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ind w:right="420"/>
        <w:jc w:val="right"/>
        <w:textAlignment w:val="auto"/>
        <w:rPr>
          <w:rFonts w:hint="eastAsia" w:ascii="仿宋" w:hAnsi="仿宋" w:eastAsia="仿宋" w:cs="仿宋"/>
          <w:kern w:val="0"/>
          <w:sz w:val="32"/>
          <w:szCs w:val="32"/>
          <w:highlight w:val="none"/>
          <w:lang w:val="en-US" w:eastAsia="zh-CN"/>
        </w:rPr>
      </w:pPr>
    </w:p>
    <w:p>
      <w:pPr>
        <w:spacing w:line="360" w:lineRule="exact"/>
        <w:ind w:right="420"/>
        <w:rPr>
          <w:rFonts w:hint="eastAsia" w:ascii="宋体" w:hAnsi="宋体" w:eastAsia="宋体" w:cs="宋体"/>
          <w:kern w:val="0"/>
          <w:szCs w:val="32"/>
        </w:rPr>
      </w:pPr>
      <w:r>
        <w:rPr>
          <w:rFonts w:hint="eastAsia" w:ascii="宋体" w:hAnsi="宋体" w:eastAsia="宋体" w:cs="宋体"/>
          <w:kern w:val="0"/>
          <w:szCs w:val="32"/>
        </w:rPr>
        <w:t>附件二</w:t>
      </w:r>
    </w:p>
    <w:p>
      <w:pPr>
        <w:widowControl/>
        <w:snapToGrid w:val="0"/>
        <w:ind w:right="25"/>
        <w:jc w:val="center"/>
        <w:rPr>
          <w:rFonts w:ascii="小标宋" w:hAnsi="Calibri" w:eastAsia="小标宋" w:cs="宋体"/>
          <w:b/>
          <w:kern w:val="0"/>
          <w:sz w:val="44"/>
          <w:szCs w:val="44"/>
        </w:rPr>
      </w:pPr>
      <w:bookmarkStart w:id="0" w:name="_GoBack"/>
      <w:r>
        <w:fldChar w:fldCharType="begin"/>
      </w:r>
      <w:r>
        <w:instrText xml:space="preserve"> HYPERLINK "http://www.so.com/s?q=%E6%B3%95%E4%BA%BA%E4%BB%A3%E8%A1%A8&amp;ie=utf-8&amp;src=wenda_link" \t "_blank" </w:instrText>
      </w:r>
      <w: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bookmarkEnd w:id="0"/>
    <w:p>
      <w:pPr>
        <w:widowControl/>
        <w:snapToGrid w:val="0"/>
        <w:spacing w:line="360" w:lineRule="auto"/>
        <w:rPr>
          <w:rFonts w:ascii="仿宋_GB2312" w:hAnsi="Calibri"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cs="宋体"/>
          <w:b/>
          <w:bCs/>
          <w:kern w:val="0"/>
          <w:sz w:val="28"/>
          <w:szCs w:val="28"/>
          <w:shd w:val="clear" w:color="auto" w:fill="FFFFFF"/>
        </w:rPr>
        <w:t>九江萍钢钢铁有限公司</w:t>
      </w:r>
      <w:r>
        <w:rPr>
          <w:rFonts w:hint="eastAsia" w:ascii="仿宋_GB2312" w:hAnsi="Calibri"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cs="宋体"/>
          <w:kern w:val="0"/>
          <w:sz w:val="28"/>
          <w:szCs w:val="28"/>
          <w:shd w:val="clear" w:color="auto" w:fill="FFFFFF"/>
        </w:rPr>
        <w:t>代表我公司全权办理与贵公司的</w:t>
      </w:r>
      <w:r>
        <w:rPr>
          <w:rFonts w:hint="eastAsia" w:ascii="仿宋_GB2312" w:hAnsi="Calibri" w:cs="宋体"/>
          <w:color w:val="FF0000"/>
          <w:kern w:val="0"/>
          <w:sz w:val="28"/>
          <w:szCs w:val="28"/>
          <w:u w:val="single"/>
          <w:shd w:val="clear" w:color="auto" w:fill="FFFFFF"/>
        </w:rPr>
        <w:t>（</w:t>
      </w:r>
      <w:r>
        <w:rPr>
          <w:rFonts w:hint="eastAsia" w:ascii="仿宋_GB2312" w:hAnsi="Calibri" w:cs="宋体"/>
          <w:b/>
          <w:color w:val="FF0000"/>
          <w:kern w:val="0"/>
          <w:sz w:val="28"/>
          <w:szCs w:val="28"/>
          <w:u w:val="single"/>
          <w:shd w:val="clear" w:color="auto" w:fill="FFFFFF"/>
        </w:rPr>
        <w:t>项目名称</w:t>
      </w:r>
      <w:r>
        <w:rPr>
          <w:rFonts w:hint="eastAsia" w:ascii="仿宋_GB2312" w:hAnsi="Calibri" w:cs="宋体"/>
          <w:color w:val="FF0000"/>
          <w:kern w:val="0"/>
          <w:sz w:val="28"/>
          <w:szCs w:val="28"/>
          <w:u w:val="single"/>
          <w:shd w:val="clear" w:color="auto" w:fill="FFFFFF"/>
        </w:rPr>
        <w:t>）</w:t>
      </w:r>
      <w:r>
        <w:rPr>
          <w:rFonts w:hint="eastAsia" w:ascii="仿宋_GB2312" w:hAnsi="Calibri" w:cs="宋体"/>
          <w:kern w:val="0"/>
          <w:sz w:val="28"/>
          <w:szCs w:val="28"/>
          <w:shd w:val="clear" w:color="auto" w:fill="FFFFFF"/>
        </w:rPr>
        <w:t>业务，包括但不限于</w:t>
      </w:r>
      <w:r>
        <w:rPr>
          <w:rFonts w:hint="eastAsia" w:ascii="仿宋_GB2312" w:hAnsi="Calibri" w:cs="宋体"/>
          <w:kern w:val="0"/>
          <w:sz w:val="28"/>
          <w:szCs w:val="28"/>
          <w:u w:val="single"/>
          <w:shd w:val="clear" w:color="auto" w:fill="FFFFFF"/>
        </w:rPr>
        <w:t>投标、签订合同、领取合同款、收货、退换货、质量异议处理</w:t>
      </w:r>
      <w:r>
        <w:rPr>
          <w:rFonts w:hint="eastAsia" w:ascii="仿宋_GB2312" w:hAnsi="Calibri" w:cs="宋体"/>
          <w:kern w:val="0"/>
          <w:sz w:val="28"/>
          <w:szCs w:val="28"/>
          <w:shd w:val="clear" w:color="auto" w:fill="FFFFFF"/>
        </w:rPr>
        <w:t>等事项，并签署全部的有关文件、协议及合同，同时往来文件通过该邮箱</w:t>
      </w:r>
      <w:r>
        <w:rPr>
          <w:rFonts w:hint="eastAsia" w:ascii="仿宋_GB2312" w:hAnsi="Calibri" w:cs="宋体"/>
          <w:b/>
          <w:color w:val="FF0000"/>
          <w:kern w:val="0"/>
          <w:sz w:val="28"/>
          <w:szCs w:val="28"/>
          <w:u w:val="single"/>
          <w:shd w:val="clear" w:color="auto" w:fill="FFFFFF"/>
        </w:rPr>
        <w:t>（邮箱号：必填）</w:t>
      </w:r>
      <w:r>
        <w:rPr>
          <w:rFonts w:hint="eastAsia" w:ascii="仿宋_GB2312" w:hAnsi="Calibri"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cs="宋体"/>
          <w:b/>
          <w:color w:val="FF0000"/>
          <w:kern w:val="0"/>
          <w:sz w:val="28"/>
          <w:szCs w:val="28"/>
          <w:shd w:val="clear" w:color="auto" w:fill="FFFFFF"/>
        </w:rPr>
        <w:t>日</w:t>
      </w:r>
      <w:r>
        <w:rPr>
          <w:rFonts w:hint="eastAsia" w:ascii="仿宋_GB2312" w:hAnsi="Calibri" w:cs="宋体"/>
          <w:kern w:val="0"/>
          <w:sz w:val="28"/>
          <w:szCs w:val="28"/>
          <w:shd w:val="clear" w:color="auto" w:fill="FFFFFF"/>
        </w:rPr>
        <w:t>（</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被授权人签字：</w:t>
      </w:r>
      <w:r>
        <w:rPr>
          <w:rFonts w:ascii="仿宋_GB2312" w:hAnsi="Calibri" w:cs="宋体"/>
          <w:kern w:val="0"/>
          <w:sz w:val="28"/>
          <w:szCs w:val="28"/>
          <w:shd w:val="clear" w:color="auto" w:fill="FFFFFF"/>
        </w:rPr>
        <w:t>_________</w:t>
      </w:r>
      <w:r>
        <w:rPr>
          <w:rFonts w:hint="eastAsia" w:ascii="仿宋_GB2312" w:hAnsi="Calibri" w:cs="宋体"/>
          <w:kern w:val="0"/>
          <w:sz w:val="28"/>
          <w:szCs w:val="28"/>
          <w:shd w:val="clear" w:color="auto" w:fill="FFFFFF"/>
        </w:rPr>
        <w:t xml:space="preserve">      授权人</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签章或签字</w:t>
      </w:r>
      <w:r>
        <w:rPr>
          <w:rFonts w:ascii="仿宋_GB2312" w:hAnsi="Calibri" w:cs="宋体"/>
          <w:kern w:val="0"/>
          <w:sz w:val="28"/>
          <w:szCs w:val="28"/>
          <w:shd w:val="clear" w:color="auto" w:fill="FFFFFF"/>
        </w:rPr>
        <w:t>)</w:t>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w:t>
      </w:r>
    </w:p>
    <w:p>
      <w:pPr>
        <w:widowControl/>
        <w:snapToGrid w:val="0"/>
        <w:spacing w:line="540" w:lineRule="atLeast"/>
        <w:rPr>
          <w:rFonts w:ascii="仿宋_GB2312" w:hAnsi="Calibri" w:cs="宋体"/>
          <w:kern w:val="0"/>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w:t>
      </w:r>
      <w:r>
        <w:rPr>
          <w:rFonts w:hint="eastAsia" w:ascii="仿宋_GB2312" w:hAnsi="Calibri" w:cs="宋体"/>
          <w:kern w:val="0"/>
          <w:sz w:val="28"/>
          <w:szCs w:val="28"/>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_GB2312" w:hAnsi="Calibri" w:cs="宋体"/>
          <w:kern w:val="0"/>
          <w:sz w:val="28"/>
          <w:szCs w:val="28"/>
          <w:shd w:val="clear" w:color="auto" w:fill="FFFFFF"/>
        </w:rPr>
        <w:t>身份证号</w:t>
      </w:r>
      <w:r>
        <w:rPr>
          <w:rFonts w:hint="eastAsia" w:ascii="仿宋_GB2312" w:hAnsi="Calibri" w:cs="宋体"/>
          <w:kern w:val="0"/>
          <w:sz w:val="28"/>
          <w:szCs w:val="28"/>
          <w:shd w:val="clear" w:color="auto" w:fill="FFFFFF"/>
        </w:rPr>
        <w:fldChar w:fldCharType="end"/>
      </w:r>
      <w:r>
        <w:rPr>
          <w:rFonts w:hint="eastAsia" w:ascii="仿宋_GB2312" w:hAnsi="Calibri" w:cs="宋体"/>
          <w:kern w:val="0"/>
          <w:sz w:val="28"/>
          <w:szCs w:val="28"/>
          <w:shd w:val="clear" w:color="auto" w:fill="FFFFFF"/>
        </w:rPr>
        <w:t>：</w:t>
      </w:r>
      <w:r>
        <w:rPr>
          <w:rFonts w:ascii="仿宋_GB2312" w:hAnsi="Calibri" w:cs="宋体"/>
          <w:kern w:val="0"/>
          <w:sz w:val="28"/>
          <w:szCs w:val="28"/>
          <w:shd w:val="clear" w:color="auto" w:fill="FFFFFF"/>
        </w:rPr>
        <w:t>________________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职　　务：</w:t>
      </w:r>
      <w:r>
        <w:rPr>
          <w:rFonts w:ascii="仿宋_GB2312" w:hAnsi="Calibri" w:cs="宋体"/>
          <w:kern w:val="0"/>
          <w:sz w:val="28"/>
          <w:szCs w:val="28"/>
          <w:shd w:val="clear" w:color="auto" w:fill="FFFFFF"/>
        </w:rPr>
        <w:t xml:space="preserve">_____________    </w:t>
      </w:r>
      <w:r>
        <w:rPr>
          <w:rFonts w:hint="eastAsia" w:ascii="仿宋_GB2312" w:hAnsi="Calibri" w:cs="宋体"/>
          <w:kern w:val="0"/>
          <w:sz w:val="28"/>
          <w:szCs w:val="28"/>
          <w:shd w:val="clear" w:color="auto" w:fill="FFFFFF"/>
        </w:rPr>
        <w:t xml:space="preserve">  职　　务：</w:t>
      </w:r>
      <w:r>
        <w:rPr>
          <w:rFonts w:ascii="仿宋_GB2312" w:hAnsi="Calibri" w:cs="宋体"/>
          <w:b/>
          <w:color w:val="FF0000"/>
          <w:kern w:val="0"/>
          <w:sz w:val="28"/>
          <w:szCs w:val="28"/>
          <w:shd w:val="clear" w:color="auto" w:fill="FFFFFF"/>
        </w:rPr>
        <w:t>_</w:t>
      </w:r>
      <w:r>
        <w:rPr>
          <w:rFonts w:hint="eastAsia" w:ascii="仿宋_GB2312" w:hAnsi="Calibri" w:cs="宋体"/>
          <w:b/>
          <w:color w:val="FF0000"/>
          <w:kern w:val="0"/>
          <w:sz w:val="28"/>
          <w:szCs w:val="28"/>
          <w:shd w:val="clear" w:color="auto" w:fill="FFFFFF"/>
        </w:rPr>
        <w:t>（不能填法人）</w:t>
      </w:r>
      <w:r>
        <w:rPr>
          <w:rFonts w:ascii="仿宋_GB2312" w:hAnsi="Calibri" w:cs="宋体"/>
          <w:b/>
          <w:color w:val="FF0000"/>
          <w:kern w:val="0"/>
          <w:sz w:val="28"/>
          <w:szCs w:val="28"/>
          <w:shd w:val="clear" w:color="auto" w:fill="FFFFFF"/>
        </w:rPr>
        <w:t>_</w:t>
      </w:r>
    </w:p>
    <w:p>
      <w:pPr>
        <w:widowControl/>
        <w:snapToGrid w:val="0"/>
        <w:spacing w:line="540" w:lineRule="atLeast"/>
        <w:rPr>
          <w:rFonts w:ascii="仿宋_GB2312" w:hAnsi="Calibri" w:cs="宋体"/>
          <w:kern w:val="0"/>
          <w:sz w:val="28"/>
          <w:szCs w:val="28"/>
          <w:shd w:val="clear" w:color="auto" w:fill="FFFFFF"/>
        </w:rPr>
      </w:pPr>
      <w:r>
        <w:rPr>
          <w:rFonts w:hint="eastAsia" w:ascii="仿宋_GB2312" w:hAnsi="Calibri" w:cs="宋体"/>
          <w:kern w:val="0"/>
          <w:sz w:val="28"/>
          <w:szCs w:val="28"/>
          <w:shd w:val="clear" w:color="auto" w:fill="FFFFFF"/>
        </w:rPr>
        <w:t>电　　话：</w:t>
      </w:r>
      <w:r>
        <w:rPr>
          <w:rFonts w:ascii="仿宋_GB2312" w:hAnsi="Calibri" w:cs="宋体"/>
          <w:kern w:val="0"/>
          <w:sz w:val="28"/>
          <w:szCs w:val="28"/>
          <w:shd w:val="clear" w:color="auto" w:fill="FFFFFF"/>
        </w:rPr>
        <w:t>__________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__</w:t>
      </w:r>
      <w:r>
        <w:rPr>
          <w:rFonts w:hint="eastAsia" w:ascii="仿宋_GB2312" w:hAnsi="Calibri" w:cs="宋体"/>
          <w:kern w:val="0"/>
          <w:sz w:val="28"/>
          <w:szCs w:val="28"/>
          <w:shd w:val="clear" w:color="auto" w:fill="FFFFFF"/>
        </w:rPr>
        <w:t xml:space="preserve"> </w:t>
      </w:r>
      <w:r>
        <w:rPr>
          <w:rFonts w:ascii="仿宋_GB2312" w:hAnsi="Calibri" w:cs="宋体"/>
          <w:kern w:val="0"/>
          <w:sz w:val="28"/>
          <w:szCs w:val="28"/>
          <w:shd w:val="clear" w:color="auto" w:fill="FFFFFF"/>
        </w:rPr>
        <w:t xml:space="preserve"> </w:t>
      </w:r>
      <w:r>
        <w:rPr>
          <w:rFonts w:hint="eastAsia" w:ascii="仿宋_GB2312" w:hAnsi="Calibri" w:cs="宋体"/>
          <w:kern w:val="0"/>
          <w:sz w:val="28"/>
          <w:szCs w:val="28"/>
          <w:shd w:val="clear" w:color="auto" w:fill="FFFFFF"/>
        </w:rPr>
        <w:t xml:space="preserve">    电　　话：</w:t>
      </w:r>
      <w:r>
        <w:rPr>
          <w:rFonts w:ascii="仿宋_GB2312" w:hAnsi="Calibri"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ascii="Calibri" w:hAnsi="Calibri" w:cs="宋体"/>
          <w:kern w:val="0"/>
          <w:szCs w:val="21"/>
        </w:rPr>
      </w:pPr>
      <w:r>
        <w:rPr>
          <w:rFonts w:hint="eastAsia" w:ascii="仿宋_GB2312" w:hAnsi="Calibri" w:cs="宋体"/>
          <w:kern w:val="0"/>
          <w:sz w:val="28"/>
          <w:szCs w:val="28"/>
          <w:shd w:val="clear" w:color="auto" w:fill="FFFFFF"/>
        </w:rPr>
        <w:t>签署时间：（</w:t>
      </w:r>
      <w:r>
        <w:rPr>
          <w:rFonts w:hint="eastAsia" w:ascii="仿宋_GB2312" w:hAnsi="Calibri" w:cs="宋体"/>
          <w:b/>
          <w:color w:val="FF0000"/>
          <w:kern w:val="0"/>
          <w:sz w:val="28"/>
          <w:szCs w:val="28"/>
          <w:shd w:val="clear" w:color="auto" w:fill="FFFFFF"/>
        </w:rPr>
        <w:t>必填</w:t>
      </w:r>
      <w:r>
        <w:rPr>
          <w:rFonts w:hint="eastAsia" w:ascii="仿宋_GB2312" w:hAnsi="Calibri" w:cs="宋体"/>
          <w:kern w:val="0"/>
          <w:sz w:val="28"/>
          <w:szCs w:val="28"/>
          <w:shd w:val="clear" w:color="auto" w:fill="FFFFFF"/>
        </w:rPr>
        <w:t>）</w:t>
      </w:r>
    </w:p>
    <w:p>
      <w:pPr>
        <w:widowControl/>
        <w:snapToGrid w:val="0"/>
        <w:spacing w:line="360" w:lineRule="auto"/>
        <w:jc w:val="left"/>
        <w:rPr>
          <w:rFonts w:ascii="Calibri" w:hAnsi="Calibri" w:cs="宋体"/>
          <w:kern w:val="0"/>
          <w:szCs w:val="21"/>
        </w:rPr>
      </w:pPr>
      <w:r>
        <w:rPr>
          <w:rFonts w:hint="eastAsia" w:ascii="仿宋_GB2312" w:hAnsi="Calibri"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r>
        <w:rPr>
          <w:rFonts w:hint="eastAsia" w:ascii="仿宋_GB2312" w:hAnsi="Calibri"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p>
    <w:p>
      <w:pPr>
        <w:spacing w:line="360" w:lineRule="exact"/>
        <w:ind w:right="420"/>
        <w:rPr>
          <w:rFonts w:ascii="仿宋" w:hAnsi="仿宋" w:eastAsia="仿宋" w:cs="仿宋"/>
          <w:kern w:val="0"/>
          <w:szCs w:val="32"/>
        </w:rPr>
      </w:pPr>
    </w:p>
    <w:p>
      <w:pPr>
        <w:spacing w:line="360" w:lineRule="exact"/>
        <w:ind w:right="420"/>
        <w:rPr>
          <w:rFonts w:hint="eastAsia" w:ascii="仿宋" w:hAnsi="仿宋" w:eastAsia="仿宋" w:cs="仿宋"/>
          <w:kern w:val="0"/>
          <w:szCs w:val="32"/>
        </w:rPr>
      </w:pPr>
    </w:p>
    <w:p>
      <w:pPr>
        <w:spacing w:line="360" w:lineRule="exact"/>
        <w:ind w:right="420"/>
        <w:jc w:val="left"/>
        <w:rPr>
          <w:rFonts w:hint="eastAsia" w:ascii="仿宋" w:hAnsi="仿宋" w:eastAsia="仿宋" w:cs="仿宋"/>
          <w:kern w:val="0"/>
          <w:szCs w:val="32"/>
        </w:rPr>
      </w:pPr>
    </w:p>
    <w:p>
      <w:pPr>
        <w:spacing w:line="360" w:lineRule="exact"/>
        <w:ind w:right="420"/>
        <w:jc w:val="left"/>
        <w:rPr>
          <w:rFonts w:hint="eastAsia" w:ascii="仿宋" w:hAnsi="仿宋" w:eastAsia="仿宋" w:cs="仿宋"/>
          <w:kern w:val="0"/>
          <w:szCs w:val="32"/>
        </w:rPr>
      </w:pPr>
    </w:p>
    <w:p>
      <w:pPr>
        <w:spacing w:line="360" w:lineRule="exact"/>
        <w:ind w:right="420"/>
        <w:jc w:val="left"/>
        <w:rPr>
          <w:rFonts w:hint="eastAsia" w:ascii="仿宋" w:hAnsi="仿宋" w:eastAsia="仿宋" w:cs="仿宋"/>
          <w:kern w:val="0"/>
          <w:szCs w:val="32"/>
        </w:rPr>
      </w:pPr>
    </w:p>
    <w:p>
      <w:pPr>
        <w:spacing w:line="360" w:lineRule="exact"/>
        <w:ind w:right="420"/>
        <w:jc w:val="left"/>
        <w:rPr>
          <w:rFonts w:hint="eastAsia" w:ascii="仿宋" w:hAnsi="仿宋" w:eastAsia="仿宋" w:cs="仿宋"/>
          <w:kern w:val="0"/>
          <w:szCs w:val="32"/>
        </w:rPr>
      </w:pPr>
    </w:p>
    <w:p>
      <w:pPr>
        <w:spacing w:line="360" w:lineRule="exact"/>
        <w:ind w:right="420"/>
        <w:jc w:val="left"/>
        <w:rPr>
          <w:rFonts w:hint="eastAsia" w:ascii="仿宋" w:hAnsi="仿宋" w:eastAsia="仿宋" w:cs="仿宋"/>
          <w:kern w:val="0"/>
          <w:szCs w:val="32"/>
        </w:rPr>
      </w:pPr>
    </w:p>
    <w:p>
      <w:pPr>
        <w:spacing w:line="360" w:lineRule="exact"/>
        <w:ind w:right="420"/>
        <w:jc w:val="left"/>
        <w:rPr>
          <w:rFonts w:hint="eastAsia" w:ascii="宋体" w:hAnsi="宋体" w:eastAsia="宋体" w:cs="宋体"/>
          <w:kern w:val="0"/>
          <w:szCs w:val="32"/>
        </w:rPr>
      </w:pPr>
      <w:r>
        <w:rPr>
          <w:rFonts w:hint="eastAsia" w:ascii="宋体" w:hAnsi="宋体" w:eastAsia="宋体" w:cs="宋体"/>
          <w:kern w:val="0"/>
          <w:szCs w:val="32"/>
        </w:rPr>
        <w:t>附件三</w:t>
      </w:r>
    </w:p>
    <w:p>
      <w:pPr>
        <w:tabs>
          <w:tab w:val="left" w:pos="540"/>
        </w:tabs>
        <w:spacing w:line="0" w:lineRule="atLeast"/>
        <w:jc w:val="center"/>
        <w:rPr>
          <w:rFonts w:ascii="小标宋" w:hAnsi="仿宋" w:eastAsia="小标宋" w:cs="Arial"/>
          <w:b/>
          <w:sz w:val="44"/>
          <w:szCs w:val="44"/>
        </w:rPr>
      </w:pPr>
      <w:r>
        <w:rPr>
          <w:rFonts w:hint="eastAsia" w:ascii="小标宋" w:hAnsi="仿宋" w:eastAsia="小标宋" w:cs="Arial"/>
          <w:b/>
          <w:sz w:val="44"/>
          <w:szCs w:val="44"/>
        </w:rPr>
        <w:t>诚信承诺书</w:t>
      </w:r>
    </w:p>
    <w:p>
      <w:pPr>
        <w:spacing w:line="0" w:lineRule="atLeast"/>
        <w:rPr>
          <w:rFonts w:ascii="宋体" w:hAnsi="宋体" w:eastAsia="宋体"/>
          <w:bCs/>
          <w:szCs w:val="32"/>
        </w:rPr>
      </w:pPr>
    </w:p>
    <w:p>
      <w:pPr>
        <w:tabs>
          <w:tab w:val="left" w:pos="540"/>
        </w:tabs>
        <w:spacing w:line="0" w:lineRule="atLeast"/>
        <w:rPr>
          <w:rFonts w:ascii="仿宋" w:hAnsi="仿宋" w:eastAsia="仿宋" w:cs="Arial"/>
          <w:szCs w:val="32"/>
        </w:rPr>
      </w:pPr>
      <w:r>
        <w:rPr>
          <w:rFonts w:hint="eastAsia" w:ascii="仿宋" w:hAnsi="仿宋" w:eastAsia="仿宋" w:cs="Arial"/>
          <w:szCs w:val="32"/>
        </w:rPr>
        <w:t>九江萍钢钢铁有限公司：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我方在遵守</w:t>
      </w:r>
      <w:r>
        <w:rPr>
          <w:rFonts w:hint="eastAsia" w:ascii="仿宋" w:hAnsi="仿宋" w:eastAsia="仿宋"/>
          <w:szCs w:val="32"/>
        </w:rPr>
        <w:t>《民法典》</w:t>
      </w:r>
      <w:r>
        <w:rPr>
          <w:rFonts w:hint="eastAsia" w:ascii="仿宋" w:hAnsi="仿宋" w:eastAsia="仿宋" w:cs="Arial"/>
          <w:szCs w:val="32"/>
        </w:rPr>
        <w:t>《反不正当竞争法》《关于禁止商业贿赂行为的暂行规定》等法律和规定的基础上，就我方及我方工作人员的行为向贵方作出如下承诺：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一、自觉遵守贵方规章制度，诚实守信地为贵方提供符合贵方需求的安全可靠的产品、服务及相关技术，保证产品质量，并主动做好售后服务工作。</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二、不向贵方工作人员长期无偿提供通讯工具和交通工具。</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三、不向贵方工作人员及其家属赠送一切礼品。</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四、不以任何方式向贵方工作人员及其家属馈赠礼金及有价证券。</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五、不以任何方式宴请贵方工作人员（正常公务招待除外），或安排贵方人员旅游、商务休闲及其他不当活动。</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六、不发生为贵方工作人员代为购买或长期借用房屋、汽车等贵重物品的行为，杜绝与贵方有关人员私下建立不正当交易关系，或者其它有损贵方形象的行为。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七、不发生为贵方有关人员的特定关系人安排工作、兼职，以及提供入股、干股分红或其它不当利益的行为。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八、发现贵方工作人员有受贿或者索贿行为以及徇私舞弊、滥用职权等行为时，将积极举报或投诉，并实事求是地配合贵方纪检监察机构调查并提供书面举报材料。</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九、不发生违反商业道德、扰乱正常市场竞争秩序、提供虚假材料、泄露双方商业秘密以及排挤其他经营者公平竞争等行为。</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十、不发生其它任何可能影响贵方工作人员公正执行公务或职务廉洁的行为。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十一、不发生下列行为：</w:t>
      </w:r>
    </w:p>
    <w:p>
      <w:pPr>
        <w:spacing w:line="0" w:lineRule="atLeast"/>
        <w:ind w:firstLine="640" w:firstLineChars="200"/>
        <w:rPr>
          <w:rFonts w:ascii="仿宋" w:hAnsi="仿宋" w:eastAsia="仿宋" w:cs="Arial"/>
          <w:szCs w:val="32"/>
        </w:rPr>
      </w:pPr>
      <w:r>
        <w:rPr>
          <w:rFonts w:hint="eastAsia" w:ascii="仿宋" w:hAnsi="仿宋" w:eastAsia="仿宋" w:cs="Arial"/>
          <w:szCs w:val="32"/>
        </w:rPr>
        <w:t>（一）伪造或者冒用认证标志、名牌产品标志、免检标志等质量标志和许可证标志的。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（二）伪造或者使用虚假产地的。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（三）伪造或者冒用他人的厂名、厂址的。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（四）假冒他人注册商标的。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（五）提供的产品掺杂、掺假，以假充真、以次充好的。</w:t>
      </w:r>
    </w:p>
    <w:p>
      <w:pPr>
        <w:spacing w:line="0" w:lineRule="atLeast"/>
        <w:ind w:firstLine="640" w:firstLineChars="200"/>
        <w:rPr>
          <w:rFonts w:ascii="仿宋" w:hAnsi="仿宋" w:eastAsia="仿宋" w:cs="Arial"/>
          <w:szCs w:val="32"/>
        </w:rPr>
      </w:pPr>
      <w:r>
        <w:rPr>
          <w:rFonts w:hint="eastAsia" w:ascii="仿宋" w:hAnsi="仿宋" w:eastAsia="仿宋" w:cs="Arial"/>
          <w:szCs w:val="32"/>
        </w:rPr>
        <w:t>（六）提供失效、变质的产品。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（七）提供存在危及人体健康和人身、财产安全的不合格危险的产品。</w:t>
      </w:r>
    </w:p>
    <w:p>
      <w:pPr>
        <w:spacing w:line="0" w:lineRule="atLeast"/>
        <w:ind w:firstLine="640" w:firstLineChars="200"/>
        <w:rPr>
          <w:rFonts w:ascii="仿宋" w:hAnsi="仿宋" w:eastAsia="仿宋" w:cs="Arial"/>
          <w:szCs w:val="32"/>
        </w:rPr>
      </w:pPr>
      <w:r>
        <w:rPr>
          <w:rFonts w:hint="eastAsia" w:ascii="仿宋" w:hAnsi="仿宋" w:eastAsia="仿宋" w:cs="Arial"/>
          <w:szCs w:val="32"/>
        </w:rPr>
        <w:t>（八）提供的产品所标明的指标与实际不符的。</w:t>
      </w:r>
    </w:p>
    <w:p>
      <w:pPr>
        <w:spacing w:line="0" w:lineRule="atLeast"/>
        <w:ind w:firstLine="640" w:firstLineChars="200"/>
        <w:rPr>
          <w:rFonts w:ascii="仿宋" w:hAnsi="仿宋" w:eastAsia="仿宋" w:cs="Arial"/>
          <w:szCs w:val="32"/>
        </w:rPr>
      </w:pPr>
      <w:r>
        <w:rPr>
          <w:rFonts w:hint="eastAsia" w:ascii="仿宋" w:hAnsi="仿宋" w:eastAsia="仿宋" w:cs="Arial"/>
          <w:szCs w:val="32"/>
        </w:rPr>
        <w:t>（九）提供国家有关法律法规明令禁止生产、销售的产品。</w:t>
      </w:r>
    </w:p>
    <w:p>
      <w:pPr>
        <w:tabs>
          <w:tab w:val="left" w:pos="540"/>
        </w:tabs>
        <w:spacing w:line="0" w:lineRule="atLeast"/>
        <w:ind w:firstLine="643" w:firstLineChars="200"/>
        <w:rPr>
          <w:rFonts w:ascii="仿宋" w:hAnsi="仿宋" w:eastAsia="仿宋" w:cs="Arial"/>
          <w:b/>
          <w:bCs/>
          <w:szCs w:val="32"/>
          <w:u w:val="single"/>
        </w:rPr>
      </w:pPr>
      <w:r>
        <w:rPr>
          <w:rFonts w:hint="eastAsia" w:ascii="仿宋" w:hAnsi="仿宋" w:eastAsia="仿宋" w:cs="Arial"/>
          <w:b/>
          <w:bCs/>
          <w:szCs w:val="32"/>
        </w:rPr>
        <w:t>若违反上述承诺，我方愿意按照下列条款承担违约失信责任：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一、贵方有权单方面解除合同；贵方有权单方面取消我方作为供应商或合作方的资格；我方三年内不得与贵方及贵方下属企业开展业务往来；情节严重的，贵方有权移交司法机关处理。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二、我方自愿按照以下方式承担经济赔偿金，且贵方有权从我方在贵方的货款中等额扣除上述经济赔偿金：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（一）我方若违反第1项至第10项承诺中的任一项，我方自愿承担5万元的经济赔偿金。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（二）我方若违反第11项的，贵方有权对涉案标的物不予结算付款，且我方自愿按照下列计算方式承担经济赔偿金：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1.涉案标的物合同金额≤10万元的，按涉案标的物合同金额的30%承担经济赔偿金，最低不低于1万元。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2.10万元＜涉案标的物合同金额≤100万元的部分，按涉案标的物合同金额的20%承担经济赔偿金。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3.100万元＜涉案标的物合同金额≤400万元的部分，按涉案标的物合同金额的10%承担经济赔偿金。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4.涉案标的物合同金额＞400万元的部分，按涉案标的物合同金额的5%承担经济赔偿金。</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以上经济赔偿金按超额累进计算。例如：涉案标的物合同金额为500万元的经济赔偿金的计算公式＝10万元×30%＋90万元×20%＋300万元×10%＋100万元×5%＝56万元。</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涉案标的物合同金额＝涉案标的物合同单价×涉案标的物数量。</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（三）本条经济赔偿金与合同其他违约金重复的，以金额更高者为准。</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本承诺书作为贵我双方合同的附件，与贵我双方签订的合同具备同等法律效力，本承诺书中的经济赔偿责任与贵我双方签订的合同中我方应承担的赔偿责任同时并存有效。</w:t>
      </w:r>
    </w:p>
    <w:p>
      <w:pPr>
        <w:tabs>
          <w:tab w:val="left" w:pos="540"/>
        </w:tabs>
        <w:spacing w:line="0" w:lineRule="atLeast"/>
        <w:ind w:firstLine="643" w:firstLineChars="200"/>
        <w:rPr>
          <w:rFonts w:ascii="仿宋" w:hAnsi="仿宋" w:eastAsia="仿宋" w:cs="Arial"/>
          <w:b/>
          <w:szCs w:val="32"/>
        </w:rPr>
      </w:pPr>
      <w:r>
        <w:rPr>
          <w:rFonts w:hint="eastAsia" w:ascii="仿宋" w:hAnsi="仿宋" w:eastAsia="仿宋" w:cs="Arial"/>
          <w:b/>
          <w:szCs w:val="32"/>
        </w:rPr>
        <w:t>我方声明：本承诺书中内容为我方慎重考虑后作出的承诺，为我方真实意思表示，不可撤销，且我方明知本承诺书对我方的约束力。</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本承诺书自我方签署之日起生效，在贵我双方业务往来存续期间有效。</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承诺人（单位公章）：</w:t>
      </w:r>
    </w:p>
    <w:p>
      <w:pPr>
        <w:tabs>
          <w:tab w:val="left" w:pos="540"/>
        </w:tabs>
        <w:spacing w:line="0" w:lineRule="atLeast"/>
        <w:ind w:firstLine="640" w:firstLineChars="200"/>
        <w:rPr>
          <w:rFonts w:ascii="仿宋" w:hAnsi="仿宋" w:eastAsia="仿宋" w:cs="Arial"/>
          <w:szCs w:val="32"/>
        </w:rPr>
      </w:pPr>
      <w:r>
        <w:rPr>
          <w:rFonts w:hint="eastAsia" w:ascii="仿宋" w:hAnsi="仿宋" w:eastAsia="仿宋" w:cs="Arial"/>
          <w:szCs w:val="32"/>
        </w:rPr>
        <w:t xml:space="preserve">            签署人（法定代表人或授权代表）：</w:t>
      </w:r>
    </w:p>
    <w:p>
      <w:pPr>
        <w:spacing w:line="0" w:lineRule="atLeast"/>
        <w:ind w:firstLine="640" w:firstLineChars="200"/>
        <w:rPr>
          <w:rFonts w:ascii="仿宋" w:hAnsi="仿宋" w:eastAsia="仿宋"/>
          <w:szCs w:val="32"/>
        </w:rPr>
      </w:pPr>
      <w:r>
        <w:rPr>
          <w:rFonts w:hint="eastAsia" w:ascii="仿宋" w:hAnsi="仿宋" w:eastAsia="仿宋" w:cs="Arial"/>
          <w:szCs w:val="32"/>
        </w:rPr>
        <w:t xml:space="preserve">            签署日期：      年    月    日</w:t>
      </w:r>
    </w:p>
    <w:p>
      <w:pPr>
        <w:keepNext w:val="0"/>
        <w:keepLines w:val="0"/>
        <w:pageBreakBefore w:val="0"/>
        <w:widowControl w:val="0"/>
        <w:kinsoku/>
        <w:wordWrap/>
        <w:overflowPunct/>
        <w:topLinePunct w:val="0"/>
        <w:autoSpaceDE/>
        <w:autoSpaceDN/>
        <w:bidi w:val="0"/>
        <w:adjustRightInd/>
        <w:snapToGrid/>
        <w:spacing w:line="320" w:lineRule="exact"/>
        <w:ind w:right="420"/>
        <w:jc w:val="both"/>
        <w:textAlignment w:val="auto"/>
        <w:rPr>
          <w:rFonts w:hint="eastAsia" w:ascii="仿宋" w:hAnsi="仿宋" w:eastAsia="仿宋" w:cs="仿宋"/>
          <w:kern w:val="0"/>
          <w:sz w:val="32"/>
          <w:szCs w:val="32"/>
          <w:highlight w:val="none"/>
          <w:lang w:val="en-US" w:eastAsia="zh-CN"/>
        </w:rPr>
      </w:pPr>
    </w:p>
    <w:sectPr>
      <w:footerReference r:id="rId3" w:type="default"/>
      <w:pgSz w:w="11906" w:h="16838"/>
      <w:pgMar w:top="567" w:right="567" w:bottom="567" w:left="567" w:header="283" w:footer="28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6B"/>
    <w:rsid w:val="000B14D1"/>
    <w:rsid w:val="000B2C3E"/>
    <w:rsid w:val="00147432"/>
    <w:rsid w:val="00180049"/>
    <w:rsid w:val="001D0BCE"/>
    <w:rsid w:val="001F6D1C"/>
    <w:rsid w:val="0024357F"/>
    <w:rsid w:val="002B5060"/>
    <w:rsid w:val="003235AB"/>
    <w:rsid w:val="003870B5"/>
    <w:rsid w:val="00423C8D"/>
    <w:rsid w:val="00425410"/>
    <w:rsid w:val="004F6535"/>
    <w:rsid w:val="00515F29"/>
    <w:rsid w:val="0052187E"/>
    <w:rsid w:val="00553B74"/>
    <w:rsid w:val="006059C4"/>
    <w:rsid w:val="0064576B"/>
    <w:rsid w:val="00675765"/>
    <w:rsid w:val="006B3E05"/>
    <w:rsid w:val="006D0AA8"/>
    <w:rsid w:val="007A61A4"/>
    <w:rsid w:val="007E5EDD"/>
    <w:rsid w:val="00861C84"/>
    <w:rsid w:val="0086624C"/>
    <w:rsid w:val="00926172"/>
    <w:rsid w:val="00944620"/>
    <w:rsid w:val="00A22B58"/>
    <w:rsid w:val="00A74777"/>
    <w:rsid w:val="00AB087E"/>
    <w:rsid w:val="00AD30CC"/>
    <w:rsid w:val="00AD6860"/>
    <w:rsid w:val="00AE65A1"/>
    <w:rsid w:val="00BA7B3E"/>
    <w:rsid w:val="00BE1D20"/>
    <w:rsid w:val="00C163DD"/>
    <w:rsid w:val="00C276E5"/>
    <w:rsid w:val="00C54FC1"/>
    <w:rsid w:val="00C85128"/>
    <w:rsid w:val="00CA38F3"/>
    <w:rsid w:val="00CD3E8B"/>
    <w:rsid w:val="00D662BB"/>
    <w:rsid w:val="00E25386"/>
    <w:rsid w:val="00E55747"/>
    <w:rsid w:val="00E60848"/>
    <w:rsid w:val="00F058A5"/>
    <w:rsid w:val="00F65BAD"/>
    <w:rsid w:val="00FA2402"/>
    <w:rsid w:val="00FE0451"/>
    <w:rsid w:val="01FD4D1D"/>
    <w:rsid w:val="020A2423"/>
    <w:rsid w:val="020C3C90"/>
    <w:rsid w:val="02775694"/>
    <w:rsid w:val="03D3511B"/>
    <w:rsid w:val="05E71DD2"/>
    <w:rsid w:val="063D7E92"/>
    <w:rsid w:val="07F43F20"/>
    <w:rsid w:val="0D2F4BD7"/>
    <w:rsid w:val="0D4F18A0"/>
    <w:rsid w:val="0DEA74AB"/>
    <w:rsid w:val="0E663E2F"/>
    <w:rsid w:val="111950A1"/>
    <w:rsid w:val="11205D80"/>
    <w:rsid w:val="13613D47"/>
    <w:rsid w:val="15294371"/>
    <w:rsid w:val="19574585"/>
    <w:rsid w:val="1A45745C"/>
    <w:rsid w:val="1B1A3E7B"/>
    <w:rsid w:val="1C156FDD"/>
    <w:rsid w:val="1CCB1D67"/>
    <w:rsid w:val="1F6F10D0"/>
    <w:rsid w:val="23645D52"/>
    <w:rsid w:val="23E517E3"/>
    <w:rsid w:val="244C5333"/>
    <w:rsid w:val="24ED1D7C"/>
    <w:rsid w:val="26706CC2"/>
    <w:rsid w:val="29205DB5"/>
    <w:rsid w:val="2D91556D"/>
    <w:rsid w:val="2FD61520"/>
    <w:rsid w:val="303530A1"/>
    <w:rsid w:val="333326C5"/>
    <w:rsid w:val="336A3DEE"/>
    <w:rsid w:val="34442E37"/>
    <w:rsid w:val="35283941"/>
    <w:rsid w:val="37A706A2"/>
    <w:rsid w:val="37DE7AF1"/>
    <w:rsid w:val="3828068F"/>
    <w:rsid w:val="399504CA"/>
    <w:rsid w:val="3D0D4D0E"/>
    <w:rsid w:val="3D484271"/>
    <w:rsid w:val="3DCF7175"/>
    <w:rsid w:val="3E35748B"/>
    <w:rsid w:val="3E773888"/>
    <w:rsid w:val="3E897C51"/>
    <w:rsid w:val="450E03A3"/>
    <w:rsid w:val="455712B1"/>
    <w:rsid w:val="4689585C"/>
    <w:rsid w:val="493018B1"/>
    <w:rsid w:val="4A327DD8"/>
    <w:rsid w:val="4A8B4EAD"/>
    <w:rsid w:val="4BC06D85"/>
    <w:rsid w:val="4DEF1745"/>
    <w:rsid w:val="4DFA26DB"/>
    <w:rsid w:val="4F4003CF"/>
    <w:rsid w:val="4F692371"/>
    <w:rsid w:val="4F737268"/>
    <w:rsid w:val="50FB5B77"/>
    <w:rsid w:val="53AF291F"/>
    <w:rsid w:val="565B421E"/>
    <w:rsid w:val="5ADF429B"/>
    <w:rsid w:val="5B3C1488"/>
    <w:rsid w:val="5CB7558D"/>
    <w:rsid w:val="5F010582"/>
    <w:rsid w:val="63D23ADB"/>
    <w:rsid w:val="64C91E27"/>
    <w:rsid w:val="650643D4"/>
    <w:rsid w:val="67F37D73"/>
    <w:rsid w:val="685414CE"/>
    <w:rsid w:val="6FBB70C4"/>
    <w:rsid w:val="70FA68E7"/>
    <w:rsid w:val="724104EE"/>
    <w:rsid w:val="74356A86"/>
    <w:rsid w:val="74ED70FF"/>
    <w:rsid w:val="78AD3ED3"/>
    <w:rsid w:val="79CD41DC"/>
    <w:rsid w:val="7BED1C31"/>
    <w:rsid w:val="7BF04A19"/>
    <w:rsid w:val="7CDF6A37"/>
    <w:rsid w:val="7DBD0B2A"/>
    <w:rsid w:val="7E7F2D25"/>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Times New Roman" w:hAnsi="Times New Roman" w:eastAsia="仿宋_GB2312" w:cs="Times New Roman"/>
      <w:sz w:val="18"/>
      <w:szCs w:val="18"/>
    </w:rPr>
  </w:style>
  <w:style w:type="character" w:customStyle="1" w:styleId="7">
    <w:name w:val="页脚 Char"/>
    <w:basedOn w:val="4"/>
    <w:link w:val="2"/>
    <w:qFormat/>
    <w:uiPriority w:val="99"/>
    <w:rPr>
      <w:rFonts w:ascii="Times New Roman" w:hAnsi="Times New Roman" w:eastAsia="仿宋_GB2312" w:cs="Times New Roman"/>
      <w:sz w:val="18"/>
      <w:szCs w:val="18"/>
    </w:rPr>
  </w:style>
  <w:style w:type="paragraph" w:customStyle="1" w:styleId="8">
    <w:name w:val="Table Paragraph"/>
    <w:basedOn w:val="1"/>
    <w:qFormat/>
    <w:uiPriority w:val="1"/>
  </w:style>
  <w:style w:type="table" w:customStyle="1" w:styleId="9">
    <w:name w:val="Table Normal"/>
    <w:semiHidden/>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0E411-B0D0-41CC-8F6D-0A6F37B9B23E}">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2</Pages>
  <Words>197</Words>
  <Characters>1129</Characters>
  <Lines>9</Lines>
  <Paragraphs>2</Paragraphs>
  <TotalTime>3</TotalTime>
  <ScaleCrop>false</ScaleCrop>
  <LinksUpToDate>false</LinksUpToDate>
  <CharactersWithSpaces>1324</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2020-04-28T00:15:00Z</cp:lastPrinted>
  <dcterms:modified xsi:type="dcterms:W3CDTF">2021-04-08T01:19:29Z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805CB094F7244F54A114AD1525E57EFD</vt:lpwstr>
  </property>
</Properties>
</file>