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360" w:lineRule="exact"/>
        <w:rPr>
          <w:rFonts w:ascii="仿宋" w:hAnsi="仿宋" w:eastAsia="仿宋"/>
          <w:szCs w:val="21"/>
        </w:rPr>
      </w:pPr>
      <w:r>
        <w:rPr>
          <w:rFonts w:hint="eastAsia" w:ascii="仿宋" w:hAnsi="仿宋" w:eastAsia="仿宋"/>
          <w:szCs w:val="21"/>
        </w:rPr>
        <w:t xml:space="preserve">                                         </w:t>
      </w:r>
    </w:p>
    <w:p>
      <w:pPr>
        <w:rPr>
          <w:rFonts w:ascii="仿宋" w:hAnsi="仿宋" w:eastAsia="仿宋" w:cs="仿宋_GB2312"/>
          <w:b/>
          <w:sz w:val="32"/>
          <w:szCs w:val="32"/>
        </w:rPr>
      </w:pPr>
      <w:r>
        <w:rPr>
          <w:rFonts w:hint="eastAsia" w:ascii="仿宋" w:hAnsi="仿宋" w:eastAsia="仿宋"/>
          <w:szCs w:val="21"/>
        </w:rPr>
        <w:t xml:space="preserve">                                          </w:t>
      </w:r>
      <w:r>
        <w:rPr>
          <w:rFonts w:hint="eastAsia" w:ascii="仿宋" w:hAnsi="仿宋" w:eastAsia="仿宋"/>
          <w:sz w:val="32"/>
          <w:szCs w:val="32"/>
        </w:rPr>
        <w:t>业务编号：</w:t>
      </w:r>
      <w:r>
        <w:rPr>
          <w:rFonts w:ascii="仿宋" w:hAnsi="仿宋" w:eastAsia="仿宋" w:cs="仿宋_GB2312"/>
          <w:kern w:val="0"/>
          <w:sz w:val="32"/>
          <w:szCs w:val="32"/>
        </w:rPr>
        <w:t>ZB/SC20</w:t>
      </w:r>
      <w:r>
        <w:rPr>
          <w:rFonts w:hint="eastAsia" w:ascii="仿宋" w:hAnsi="仿宋" w:eastAsia="仿宋" w:cs="仿宋_GB2312"/>
          <w:kern w:val="0"/>
          <w:sz w:val="32"/>
          <w:szCs w:val="32"/>
        </w:rPr>
        <w:t>22-NG003</w:t>
      </w:r>
      <w:r>
        <w:rPr>
          <w:rFonts w:hint="eastAsia" w:ascii="仿宋" w:hAnsi="仿宋" w:eastAsia="仿宋"/>
          <w:sz w:val="32"/>
          <w:szCs w:val="32"/>
        </w:rPr>
        <w:t xml:space="preserve">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（一）招标项目名称：加热炉蓄能液压系统采购。</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（二）招标采购数量：1套。</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（三）技术要求：按安源轧钢厂高线加热炉液压系统节能改造技术要求执行，满足需方现场安装和使用。</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（四）计划招标时间：2022年1月下旬（具体以招标说明书为准）。</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（五）报名截止时间：2022年1月19日17时。</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bookmarkStart w:id="0" w:name="_GoBack"/>
      <w:bookmarkEnd w:id="0"/>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二、对投标单位的资质要求：具有独立法人资格或其他组织的生产厂家。</w:t>
      </w:r>
    </w:p>
    <w:p>
      <w:pPr>
        <w:spacing w:line="4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三、拟签订合同主要条款</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（二）交货必须附产品合格证，持入库凭证到萍乡萍钢安源钢铁有限公司安源片物资仓库验收。</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3.企业介绍和</w:t>
      </w:r>
      <w:r>
        <w:rPr>
          <w:rFonts w:hint="eastAsia" w:ascii="仿宋" w:hAnsi="仿宋" w:eastAsia="仿宋" w:cs="仿宋_GB2312"/>
          <w:color w:val="000000" w:themeColor="text1"/>
          <w:kern w:val="0"/>
          <w:sz w:val="32"/>
          <w:szCs w:val="32"/>
        </w:rPr>
        <w:t>此招标内容相关的业绩合同</w:t>
      </w:r>
      <w:r>
        <w:rPr>
          <w:rFonts w:hint="eastAsia" w:ascii="仿宋" w:hAnsi="仿宋" w:eastAsia="仿宋" w:cs="仿宋_GB2312"/>
          <w:kern w:val="0"/>
          <w:sz w:val="32"/>
          <w:szCs w:val="32"/>
        </w:rPr>
        <w:t>。</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4.投标单位开票信息。</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提交方式：发送邮件至agqhb@pxsteel.com，发邮件时请注明邮件主题名称：XXXX公司报名加热炉蓄能液压系统采购项目招标资质文件。网上报名如不按此要求发送邮件，招标方对邮件遗失所造成的后果不负任何责任。</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tabs>
          <w:tab w:val="left" w:pos="6946"/>
          <w:tab w:val="left" w:pos="7088"/>
          <w:tab w:val="left" w:pos="7230"/>
        </w:tabs>
        <w:spacing w:line="40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20000元）、投标报名费（200元）等。中标单位的投标保证金自动转为履约保证金，履约保证金按标的金额的5%收取，多退少补。未中标单位的投标保证金在宣标后十五个工作日内一次性返还（无息）。开票信息如下：</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4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（二）招标项目业务负责人及联系方式：杜工18870595088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（三）设备材料公司监督电话：蔡工  0799-6356077</w:t>
      </w:r>
    </w:p>
    <w:p>
      <w:pPr>
        <w:spacing w:line="4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400" w:lineRule="exact"/>
        <w:ind w:firstLine="640" w:firstLineChars="200"/>
        <w:rPr>
          <w:rFonts w:ascii="仿宋" w:hAnsi="仿宋" w:eastAsia="仿宋" w:cs="仿宋_GB2312"/>
          <w:kern w:val="0"/>
          <w:sz w:val="32"/>
          <w:szCs w:val="32"/>
        </w:rPr>
      </w:pPr>
    </w:p>
    <w:p>
      <w:pPr>
        <w:spacing w:line="400" w:lineRule="exact"/>
        <w:ind w:firstLine="640" w:firstLineChars="200"/>
        <w:rPr>
          <w:rFonts w:ascii="仿宋" w:hAnsi="仿宋" w:eastAsia="仿宋" w:cs="仿宋_GB2312"/>
          <w:kern w:val="0"/>
          <w:sz w:val="32"/>
          <w:szCs w:val="32"/>
        </w:rPr>
      </w:pPr>
    </w:p>
    <w:p>
      <w:pPr>
        <w:spacing w:line="4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tabs>
          <w:tab w:val="left" w:pos="7230"/>
        </w:tabs>
        <w:snapToGrid w:val="0"/>
        <w:spacing w:line="4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公告时间：2022年1月1</w:t>
      </w:r>
      <w:r>
        <w:rPr>
          <w:rFonts w:hint="eastAsia" w:ascii="仿宋" w:hAnsi="仿宋" w:eastAsia="仿宋" w:cs="仿宋_GB2312"/>
          <w:kern w:val="0"/>
          <w:sz w:val="32"/>
          <w:szCs w:val="32"/>
          <w:lang w:val="en-US" w:eastAsia="zh-CN"/>
        </w:rPr>
        <w:t>3</w:t>
      </w:r>
      <w:r>
        <w:rPr>
          <w:rFonts w:hint="eastAsia" w:ascii="仿宋" w:hAnsi="仿宋" w:eastAsia="仿宋" w:cs="仿宋_GB2312"/>
          <w:kern w:val="0"/>
          <w:sz w:val="32"/>
          <w:szCs w:val="32"/>
        </w:rPr>
        <w:t>日</w:t>
      </w:r>
    </w:p>
    <w:tbl>
      <w:tblPr>
        <w:tblStyle w:val="5"/>
        <w:tblW w:w="7680" w:type="dxa"/>
        <w:tblInd w:w="108" w:type="dxa"/>
        <w:tblLayout w:type="fixed"/>
        <w:tblCellMar>
          <w:top w:w="0" w:type="dxa"/>
          <w:left w:w="108" w:type="dxa"/>
          <w:bottom w:w="0" w:type="dxa"/>
          <w:right w:w="108" w:type="dxa"/>
        </w:tblCellMar>
      </w:tblPr>
      <w:tblGrid>
        <w:gridCol w:w="7680"/>
      </w:tblGrid>
      <w:tr>
        <w:tblPrEx>
          <w:tblLayout w:type="fixed"/>
          <w:tblCellMar>
            <w:top w:w="0" w:type="dxa"/>
            <w:left w:w="108" w:type="dxa"/>
            <w:bottom w:w="0" w:type="dxa"/>
            <w:right w:w="108" w:type="dxa"/>
          </w:tblCellMar>
        </w:tblPrEx>
        <w:trPr>
          <w:trHeight w:val="420" w:hRule="atLeast"/>
        </w:trPr>
        <w:tc>
          <w:tcPr>
            <w:tcW w:w="7680" w:type="dxa"/>
            <w:tcBorders>
              <w:top w:val="nil"/>
              <w:left w:val="nil"/>
              <w:bottom w:val="nil"/>
              <w:right w:val="nil"/>
            </w:tcBorders>
            <w:shd w:val="clear" w:color="auto" w:fill="auto"/>
            <w:vAlign w:val="center"/>
          </w:tcPr>
          <w:p>
            <w:pPr>
              <w:widowControl/>
              <w:jc w:val="center"/>
              <w:rPr>
                <w:rFonts w:ascii="小标宋" w:hAnsi="宋体" w:eastAsia="小标宋" w:cs="宋体"/>
                <w:b/>
                <w:bCs/>
                <w:color w:val="000000"/>
                <w:kern w:val="0"/>
                <w:sz w:val="36"/>
                <w:szCs w:val="36"/>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center"/>
        <w:rPr>
          <w:rFonts w:hint="eastAsia" w:eastAsia="宋体"/>
          <w:lang w:eastAsia="zh-CN"/>
        </w:rPr>
      </w:pPr>
      <w:r>
        <w:rPr>
          <w:rFonts w:hint="eastAsia"/>
          <w:b/>
          <w:bCs/>
          <w:sz w:val="44"/>
          <w:szCs w:val="44"/>
          <w:lang w:val="en-US" w:eastAsia="zh-CN"/>
        </w:rPr>
        <w:t>技术要求</w:t>
      </w:r>
      <w:r>
        <w:rPr>
          <w:rFonts w:hint="eastAsia" w:eastAsia="宋体"/>
          <w:lang w:eastAsia="zh-CN"/>
        </w:rPr>
        <w:drawing>
          <wp:inline distT="0" distB="0" distL="114300" distR="114300">
            <wp:extent cx="5271770" cy="7455535"/>
            <wp:effectExtent l="0" t="0" r="1270" b="12065"/>
            <wp:docPr id="1" name="图片 1" descr="技术要求_页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技术要求_页面_1"/>
                    <pic:cNvPicPr>
                      <a:picLocks noChangeAspect="1"/>
                    </pic:cNvPicPr>
                  </pic:nvPicPr>
                  <pic:blipFill>
                    <a:blip r:embed="rId4"/>
                    <a:stretch>
                      <a:fillRect/>
                    </a:stretch>
                  </pic:blipFill>
                  <pic:spPr>
                    <a:xfrm>
                      <a:off x="0" y="0"/>
                      <a:ext cx="5271770" cy="7455535"/>
                    </a:xfrm>
                    <a:prstGeom prst="rect">
                      <a:avLst/>
                    </a:prstGeom>
                  </pic:spPr>
                </pic:pic>
              </a:graphicData>
            </a:graphic>
          </wp:inline>
        </w:drawing>
      </w:r>
      <w:r>
        <w:rPr>
          <w:rFonts w:hint="eastAsia" w:eastAsia="宋体"/>
          <w:lang w:eastAsia="zh-CN"/>
        </w:rPr>
        <w:drawing>
          <wp:inline distT="0" distB="0" distL="114300" distR="114300">
            <wp:extent cx="5269230" cy="7457440"/>
            <wp:effectExtent l="0" t="0" r="3810" b="10160"/>
            <wp:docPr id="2" name="图片 2" descr="技术要求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技术要求_页面_2"/>
                    <pic:cNvPicPr>
                      <a:picLocks noChangeAspect="1"/>
                    </pic:cNvPicPr>
                  </pic:nvPicPr>
                  <pic:blipFill>
                    <a:blip r:embed="rId5"/>
                    <a:stretch>
                      <a:fillRect/>
                    </a:stretch>
                  </pic:blipFill>
                  <pic:spPr>
                    <a:xfrm>
                      <a:off x="0" y="0"/>
                      <a:ext cx="5269230" cy="7457440"/>
                    </a:xfrm>
                    <a:prstGeom prst="rect">
                      <a:avLst/>
                    </a:prstGeom>
                  </pic:spPr>
                </pic:pic>
              </a:graphicData>
            </a:graphic>
          </wp:inline>
        </w:drawing>
      </w: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hint="eastAsia" w:ascii="仿宋" w:hAnsi="仿宋" w:eastAsia="仿宋"/>
          <w:sz w:val="32"/>
          <w:szCs w:val="32"/>
        </w:rPr>
      </w:pPr>
    </w:p>
    <w:p>
      <w:pPr>
        <w:adjustRightInd w:val="0"/>
        <w:snapToGrid w:val="0"/>
        <w:spacing w:line="520" w:lineRule="exact"/>
        <w:rPr>
          <w:rFonts w:ascii="仿宋" w:hAnsi="仿宋" w:eastAsia="仿宋"/>
          <w:color w:val="FF0000"/>
          <w:sz w:val="32"/>
          <w:szCs w:val="32"/>
        </w:rPr>
      </w:pPr>
      <w:r>
        <w:rPr>
          <w:rFonts w:hint="eastAsia" w:ascii="仿宋" w:hAnsi="仿宋" w:eastAsia="仿宋"/>
          <w:sz w:val="32"/>
          <w:szCs w:val="32"/>
        </w:rPr>
        <w:t xml:space="preserve">附件  </w:t>
      </w:r>
      <w:r>
        <w:rPr>
          <w:rFonts w:hint="eastAsia" w:ascii="仿宋" w:hAnsi="仿宋" w:eastAsia="仿宋"/>
          <w:color w:val="000000"/>
          <w:sz w:val="32"/>
          <w:szCs w:val="32"/>
        </w:rPr>
        <w:t>1.法定代表人资格证明书(</w:t>
      </w:r>
      <w:r>
        <w:rPr>
          <w:rFonts w:hint="eastAsia" w:ascii="仿宋" w:hAnsi="仿宋" w:eastAsia="仿宋"/>
          <w:color w:val="FF0000"/>
          <w:sz w:val="32"/>
          <w:szCs w:val="32"/>
        </w:rPr>
        <w:t>法人参标才需要此证明</w:t>
      </w:r>
      <w:r>
        <w:rPr>
          <w:rFonts w:hint="eastAsia" w:ascii="仿宋" w:hAnsi="仿宋" w:eastAsia="仿宋"/>
          <w:color w:val="000000"/>
          <w:sz w:val="32"/>
          <w:szCs w:val="32"/>
        </w:rPr>
        <w:t>)</w:t>
      </w:r>
    </w:p>
    <w:p>
      <w:pPr>
        <w:adjustRightInd w:val="0"/>
        <w:snapToGrid w:val="0"/>
        <w:spacing w:line="520" w:lineRule="exact"/>
        <w:ind w:firstLine="660"/>
        <w:rPr>
          <w:rFonts w:ascii="仿宋" w:hAnsi="仿宋" w:eastAsia="仿宋"/>
          <w:sz w:val="32"/>
          <w:szCs w:val="32"/>
        </w:rPr>
      </w:pPr>
      <w:r>
        <w:rPr>
          <w:rFonts w:hint="eastAsia" w:ascii="仿宋" w:hAnsi="仿宋" w:eastAsia="仿宋"/>
          <w:sz w:val="32"/>
          <w:szCs w:val="32"/>
        </w:rPr>
        <w:t xml:space="preserve">  2.法人代表授权书</w:t>
      </w:r>
    </w:p>
    <w:p>
      <w:pPr>
        <w:widowControl/>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3.承诺书</w:t>
      </w:r>
    </w:p>
    <w:p>
      <w:pPr>
        <w:widowControl/>
        <w:jc w:val="left"/>
      </w:pPr>
    </w:p>
    <w:p>
      <w:pPr>
        <w:snapToGrid w:val="0"/>
        <w:jc w:val="center"/>
      </w:pPr>
    </w:p>
    <w:p>
      <w:pPr>
        <w:widowControl/>
        <w:spacing w:line="360" w:lineRule="exact"/>
        <w:rPr>
          <w:rFonts w:ascii="宋体" w:hAnsi="宋体"/>
          <w:b/>
          <w:bCs/>
          <w:color w:val="000000"/>
          <w:w w:val="90"/>
          <w:kern w:val="0"/>
          <w:sz w:val="32"/>
          <w:szCs w:val="32"/>
        </w:rPr>
      </w:pPr>
    </w:p>
    <w:p>
      <w:pPr>
        <w:widowControl/>
        <w:spacing w:line="62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sz w:val="32"/>
          <w:szCs w:val="32"/>
        </w:rPr>
        <w:t>萍安钢铁</w:t>
      </w:r>
      <w:r>
        <w:rPr>
          <w:rFonts w:hint="eastAsia" w:ascii="仿宋" w:hAnsi="仿宋" w:eastAsia="仿宋"/>
          <w:color w:val="000000"/>
          <w:kern w:val="0"/>
          <w:sz w:val="32"/>
          <w:szCs w:val="32"/>
        </w:rPr>
        <w:t>公司</w:t>
      </w:r>
      <w:r>
        <w:rPr>
          <w:rFonts w:hint="eastAsia" w:ascii="仿宋" w:hAnsi="仿宋" w:eastAsia="仿宋" w:cs="仿宋_GB2312"/>
          <w:kern w:val="0"/>
          <w:sz w:val="32"/>
          <w:szCs w:val="32"/>
        </w:rPr>
        <w:t>加热炉蓄能液压系统采购（业务编号</w:t>
      </w:r>
      <w:r>
        <w:rPr>
          <w:rFonts w:hint="eastAsia" w:ascii="仿宋" w:hAnsi="仿宋" w:eastAsia="仿宋"/>
          <w:color w:val="000000"/>
          <w:kern w:val="0"/>
          <w:sz w:val="32"/>
          <w:szCs w:val="32"/>
        </w:rPr>
        <w:t>：</w:t>
      </w:r>
      <w:r>
        <w:rPr>
          <w:rFonts w:ascii="仿宋" w:hAnsi="仿宋" w:eastAsia="仿宋"/>
          <w:color w:val="000000"/>
          <w:kern w:val="0"/>
          <w:sz w:val="32"/>
          <w:szCs w:val="32"/>
        </w:rPr>
        <w:t>ZB/SC20</w:t>
      </w:r>
      <w:r>
        <w:rPr>
          <w:rFonts w:hint="eastAsia" w:ascii="仿宋" w:hAnsi="仿宋" w:eastAsia="仿宋"/>
          <w:color w:val="000000"/>
          <w:kern w:val="0"/>
          <w:sz w:val="32"/>
          <w:szCs w:val="32"/>
        </w:rPr>
        <w:t>22-NG003</w:t>
      </w:r>
      <w:r>
        <w:rPr>
          <w:rFonts w:hint="eastAsia" w:ascii="仿宋" w:hAnsi="仿宋" w:eastAsia="仿宋" w:cs="仿宋_GB2312"/>
          <w:kern w:val="0"/>
          <w:sz w:val="32"/>
          <w:szCs w:val="32"/>
        </w:rPr>
        <w:t>）</w:t>
      </w:r>
      <w:r>
        <w:rPr>
          <w:rFonts w:hint="eastAsia" w:ascii="仿宋" w:hAnsi="仿宋" w:eastAsia="仿宋" w:cs="仿宋_GB2312"/>
          <w:sz w:val="32"/>
          <w:szCs w:val="32"/>
        </w:rPr>
        <w:t>项目</w:t>
      </w:r>
      <w:r>
        <w:rPr>
          <w:rFonts w:hint="eastAsia" w:ascii="仿宋" w:hAnsi="仿宋" w:eastAsia="仿宋"/>
          <w:sz w:val="32"/>
          <w:szCs w:val="32"/>
        </w:rPr>
        <w:t>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snapToGrid w:val="0"/>
        <w:spacing w:line="400" w:lineRule="exact"/>
        <w:ind w:firstLine="2720" w:firstLineChars="850"/>
        <w:rPr>
          <w:rFonts w:ascii="仿宋" w:hAnsi="仿宋" w:eastAsia="仿宋" w:cs="仿宋_GB2312"/>
          <w:b/>
          <w:bCs/>
          <w:sz w:val="32"/>
          <w:szCs w:val="32"/>
        </w:rPr>
      </w:pPr>
      <w:r>
        <w:rPr>
          <w:rFonts w:ascii="仿宋" w:hAnsi="仿宋" w:eastAsia="仿宋"/>
          <w:sz w:val="32"/>
          <w:szCs w:val="32"/>
        </w:rPr>
        <w:t xml:space="preserve">        </w:t>
      </w:r>
      <w:r>
        <w:rPr>
          <w:rFonts w:hint="eastAsia" w:ascii="仿宋" w:hAnsi="仿宋" w:eastAsia="仿宋"/>
          <w:sz w:val="32"/>
          <w:szCs w:val="32"/>
        </w:rPr>
        <w:t>日期：</w:t>
      </w:r>
      <w:r>
        <w:rPr>
          <w:rFonts w:hint="eastAsia" w:ascii="仿宋" w:hAnsi="仿宋" w:eastAsia="仿宋"/>
          <w:kern w:val="0"/>
          <w:sz w:val="32"/>
          <w:szCs w:val="32"/>
        </w:rPr>
        <w:t>2022</w:t>
      </w:r>
      <w:r>
        <w:rPr>
          <w:rFonts w:hint="eastAsia" w:ascii="仿宋" w:hAnsi="仿宋" w:eastAsia="仿宋"/>
          <w:sz w:val="32"/>
          <w:szCs w:val="32"/>
        </w:rPr>
        <w:t>年</w:t>
      </w:r>
      <w:r>
        <w:rPr>
          <w:rFonts w:hint="eastAsia" w:ascii="仿宋" w:hAnsi="仿宋" w:eastAsia="仿宋"/>
          <w:kern w:val="0"/>
          <w:sz w:val="32"/>
          <w:szCs w:val="32"/>
        </w:rPr>
        <w:t xml:space="preserve">   </w:t>
      </w:r>
      <w:r>
        <w:rPr>
          <w:rFonts w:hint="eastAsia" w:ascii="仿宋" w:hAnsi="仿宋" w:eastAsia="仿宋"/>
          <w:sz w:val="32"/>
          <w:szCs w:val="32"/>
        </w:rPr>
        <w:t>月</w:t>
      </w:r>
      <w:r>
        <w:rPr>
          <w:rFonts w:hint="eastAsia" w:ascii="仿宋" w:hAnsi="仿宋" w:eastAsia="仿宋"/>
          <w:kern w:val="0"/>
          <w:sz w:val="32"/>
          <w:szCs w:val="32"/>
        </w:rPr>
        <w:t xml:space="preserve">   </w:t>
      </w:r>
      <w:r>
        <w:rPr>
          <w:rFonts w:hint="eastAsia" w:ascii="仿宋" w:hAnsi="仿宋" w:eastAsia="仿宋"/>
          <w:sz w:val="32"/>
          <w:szCs w:val="32"/>
        </w:rPr>
        <w:t>日</w:t>
      </w: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jc w:val="center"/>
      </w:pPr>
    </w:p>
    <w:p>
      <w:pPr>
        <w:snapToGrid w:val="0"/>
      </w:pPr>
    </w:p>
    <w:p>
      <w:pPr>
        <w:snapToGrid w:val="0"/>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rPr>
        <w:t>法人代表</w:t>
      </w:r>
      <w:r>
        <w:rPr>
          <w:rFonts w:hint="eastAsia" w:ascii="小标宋" w:hAnsi="仿宋" w:eastAsia="小标宋" w:cs="黑体"/>
          <w:b/>
          <w:bCs/>
          <w:sz w:val="44"/>
        </w:rPr>
        <w:fldChar w:fldCharType="end"/>
      </w:r>
      <w:r>
        <w:rPr>
          <w:rFonts w:hint="eastAsia" w:ascii="小标宋" w:hAnsi="仿宋" w:eastAsia="小标宋" w:cs="黑体"/>
          <w:b/>
          <w:bCs/>
          <w:sz w:val="44"/>
          <w:szCs w:val="44"/>
        </w:rPr>
        <w:t>授权书</w:t>
      </w:r>
    </w:p>
    <w:p>
      <w:pPr>
        <w:snapToGrid w:val="0"/>
        <w:spacing w:line="400" w:lineRule="exact"/>
        <w:rPr>
          <w:rFonts w:ascii="仿宋" w:hAnsi="仿宋" w:eastAsia="仿宋" w:cs="仿宋_GB2312"/>
          <w:b/>
          <w:bCs/>
          <w:sz w:val="28"/>
          <w:szCs w:val="28"/>
          <w:shd w:val="clear" w:color="auto" w:fill="FFFFFF"/>
        </w:rPr>
      </w:pPr>
    </w:p>
    <w:p>
      <w:pPr>
        <w:snapToGrid w:val="0"/>
        <w:spacing w:line="40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shd w:val="clear" w:color="auto" w:fill="FFFFFF"/>
        </w:rPr>
        <w:t>______________________</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shd w:val="clear" w:color="auto" w:fill="FFFFFF"/>
        </w:rPr>
        <w:t>___________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kern w:val="0"/>
          <w:sz w:val="32"/>
          <w:szCs w:val="32"/>
        </w:rPr>
        <w:t>加热炉蓄能液压系统采购（业务编号：</w:t>
      </w:r>
      <w:r>
        <w:rPr>
          <w:rFonts w:ascii="仿宋" w:hAnsi="仿宋" w:eastAsia="仿宋" w:cs="仿宋_GB2312"/>
          <w:kern w:val="0"/>
          <w:sz w:val="32"/>
          <w:szCs w:val="32"/>
        </w:rPr>
        <w:t>ZB/SC20</w:t>
      </w:r>
      <w:r>
        <w:rPr>
          <w:rFonts w:hint="eastAsia" w:ascii="仿宋" w:hAnsi="仿宋" w:eastAsia="仿宋" w:cs="仿宋_GB2312"/>
          <w:kern w:val="0"/>
          <w:sz w:val="32"/>
          <w:szCs w:val="32"/>
        </w:rPr>
        <w:t>22-NG003）</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40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u w:val="single"/>
          <w:shd w:val="clear" w:color="auto" w:fill="FFFFFF"/>
        </w:rPr>
        <w:t>_2022_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rPr>
        <w:t>_ 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rPr>
        <w:t>_ _</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shd w:val="clear" w:color="auto" w:fill="FFFFFF"/>
        </w:rPr>
        <w:t>_</w:t>
      </w:r>
      <w:r>
        <w:rPr>
          <w:rFonts w:hint="eastAsia" w:ascii="仿宋" w:hAnsi="仿宋" w:eastAsia="仿宋" w:cs="微软雅黑"/>
          <w:sz w:val="32"/>
          <w:szCs w:val="32"/>
          <w:u w:val="single"/>
          <w:shd w:val="clear" w:color="auto" w:fill="FFFFFF"/>
        </w:rPr>
        <w:t>2022</w:t>
      </w:r>
      <w:r>
        <w:rPr>
          <w:rFonts w:hint="eastAsia" w:ascii="仿宋" w:hAnsi="仿宋" w:eastAsia="仿宋" w:cs="微软雅黑"/>
          <w:sz w:val="32"/>
          <w:szCs w:val="32"/>
          <w:shd w:val="clear" w:color="auto" w:fill="FFFFFF"/>
        </w:rPr>
        <w:t>_</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rPr>
        <w:t>_ 12 _</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rPr>
        <w:t>_31_</w:t>
      </w:r>
      <w:r>
        <w:rPr>
          <w:rFonts w:hint="eastAsia" w:ascii="仿宋" w:hAnsi="仿宋" w:eastAsia="仿宋" w:cs="仿宋_GB2312"/>
          <w:sz w:val="32"/>
          <w:szCs w:val="32"/>
          <w:shd w:val="clear" w:color="auto" w:fill="FFFFFF"/>
        </w:rPr>
        <w:t>日。</w:t>
      </w:r>
    </w:p>
    <w:p>
      <w:pPr>
        <w:snapToGrid w:val="0"/>
        <w:spacing w:line="40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400" w:lineRule="exact"/>
        <w:ind w:firstLine="640" w:firstLineChars="200"/>
        <w:rPr>
          <w:rFonts w:ascii="仿宋" w:hAnsi="仿宋" w:eastAsia="仿宋" w:cs="微软雅黑"/>
          <w:sz w:val="32"/>
          <w:szCs w:val="32"/>
          <w:shd w:val="clear" w:color="auto" w:fill="FFFFFF"/>
        </w:rPr>
      </w:pPr>
    </w:p>
    <w:p>
      <w:pPr>
        <w:snapToGrid w:val="0"/>
        <w:spacing w:line="40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shd w:val="clear" w:color="auto" w:fill="FFFFFF"/>
        </w:rPr>
        <w:t>_____________</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color w:val="FF0000"/>
          <w:sz w:val="32"/>
          <w:szCs w:val="32"/>
          <w:shd w:val="clear" w:color="auto" w:fill="FFFFFF"/>
        </w:rPr>
        <w:t>签章</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shd w:val="clear" w:color="auto" w:fill="FFFFFF"/>
        </w:rPr>
        <w:t>___________</w:t>
      </w:r>
    </w:p>
    <w:p>
      <w:pPr>
        <w:snapToGrid w:val="0"/>
        <w:spacing w:line="400" w:lineRule="exact"/>
        <w:rPr>
          <w:rFonts w:ascii="仿宋" w:hAnsi="仿宋" w:eastAsia="仿宋" w:cs="微软雅黑"/>
          <w:sz w:val="32"/>
          <w:szCs w:val="32"/>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rPr>
        <w:t>身份证号</w:t>
      </w:r>
      <w:r>
        <w:rPr>
          <w:rFonts w:hint="eastAsia" w:ascii="仿宋" w:hAnsi="仿宋" w:eastAsia="仿宋" w:cs="仿宋_GB2312"/>
          <w:sz w:val="32"/>
          <w:szCs w:val="32"/>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shd w:val="clear" w:color="auto" w:fill="FFFFFF"/>
        </w:rPr>
        <w:t>_____________</w:t>
      </w:r>
      <w:r>
        <w:rPr>
          <w:rFonts w:hint="eastAsia" w:ascii="仿宋" w:hAnsi="仿宋" w:eastAsia="仿宋" w:cs="微软雅黑"/>
          <w:sz w:val="32"/>
          <w:szCs w:val="32"/>
          <w:u w:val="single"/>
          <w:shd w:val="clear" w:color="auto" w:fill="FFFFFF"/>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rPr>
        <w:t>身份证号</w:t>
      </w:r>
      <w:r>
        <w:rPr>
          <w:rFonts w:hint="eastAsia" w:ascii="仿宋" w:hAnsi="仿宋" w:eastAsia="仿宋" w:cs="仿宋_GB2312"/>
          <w:sz w:val="32"/>
          <w:szCs w:val="32"/>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shd w:val="clear" w:color="auto" w:fill="FFFFFF"/>
        </w:rPr>
        <w:t xml:space="preserve">________________ </w:t>
      </w:r>
    </w:p>
    <w:p>
      <w:pPr>
        <w:snapToGrid w:val="0"/>
        <w:spacing w:line="40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shd w:val="clear" w:color="auto" w:fill="FFFFFF"/>
        </w:rPr>
        <w:t>___________</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shd w:val="clear" w:color="auto" w:fill="FFFFFF"/>
        </w:rPr>
        <w:t>________________</w:t>
      </w:r>
      <w:r>
        <w:rPr>
          <w:rFonts w:hint="eastAsia" w:ascii="仿宋" w:hAnsi="仿宋" w:eastAsia="仿宋" w:cs="微软雅黑"/>
          <w:sz w:val="32"/>
          <w:szCs w:val="32"/>
          <w:u w:val="single"/>
          <w:shd w:val="clear" w:color="auto" w:fill="FFFFFF"/>
        </w:rPr>
        <w:t xml:space="preserve">    </w:t>
      </w:r>
    </w:p>
    <w:p>
      <w:pPr>
        <w:snapToGrid w:val="0"/>
        <w:spacing w:line="40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shd w:val="clear" w:color="auto" w:fill="FFFFFF"/>
        </w:rPr>
        <w:t>____________</w:t>
      </w:r>
      <w:r>
        <w:rPr>
          <w:rFonts w:hint="eastAsia" w:ascii="仿宋" w:hAnsi="仿宋" w:eastAsia="仿宋" w:cs="微软雅黑"/>
          <w:sz w:val="32"/>
          <w:szCs w:val="32"/>
          <w:u w:val="single"/>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shd w:val="clear" w:color="auto" w:fill="FFFFFF"/>
        </w:rPr>
        <w:t>___________</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____</w:t>
      </w:r>
    </w:p>
    <w:p>
      <w:pPr>
        <w:snapToGrid w:val="0"/>
        <w:spacing w:line="400" w:lineRule="exact"/>
        <w:ind w:firstLine="5440" w:firstLineChars="1700"/>
        <w:rPr>
          <w:rFonts w:ascii="仿宋" w:hAnsi="仿宋" w:eastAsia="仿宋" w:cs="仿宋_GB2312"/>
          <w:sz w:val="32"/>
          <w:szCs w:val="32"/>
          <w:shd w:val="clear" w:color="auto" w:fill="FFFFFF"/>
        </w:rPr>
      </w:pPr>
    </w:p>
    <w:p>
      <w:pPr>
        <w:snapToGrid w:val="0"/>
        <w:spacing w:line="400" w:lineRule="exact"/>
        <w:ind w:firstLine="5440" w:firstLineChars="17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单位名称：</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　　　　</w:t>
      </w:r>
    </w:p>
    <w:p>
      <w:pPr>
        <w:snapToGrid w:val="0"/>
        <w:spacing w:line="400" w:lineRule="exact"/>
        <w:ind w:right="640" w:firstLine="5440" w:firstLineChars="1700"/>
        <w:rPr>
          <w:rFonts w:ascii="仿宋" w:hAnsi="仿宋" w:eastAsia="仿宋"/>
          <w:sz w:val="32"/>
          <w:szCs w:val="32"/>
          <w:u w:val="single"/>
          <w:shd w:val="clear" w:color="auto" w:fill="FFFFFF"/>
        </w:rPr>
      </w:pPr>
      <w:r>
        <w:rPr>
          <w:rFonts w:hint="eastAsia" w:ascii="仿宋" w:hAnsi="仿宋" w:eastAsia="仿宋" w:cs="仿宋_GB2312"/>
          <w:sz w:val="32"/>
          <w:szCs w:val="32"/>
          <w:shd w:val="clear" w:color="auto" w:fill="FFFFFF"/>
        </w:rPr>
        <w:t>签署时间：</w:t>
      </w:r>
    </w:p>
    <w:p>
      <w:pPr>
        <w:snapToGrid w:val="0"/>
        <w:spacing w:line="400" w:lineRule="exact"/>
        <w:jc w:val="left"/>
        <w:rPr>
          <w:rFonts w:ascii="仿宋" w:hAnsi="仿宋" w:eastAsia="仿宋" w:cs="仿宋_GB2312"/>
          <w:sz w:val="32"/>
          <w:szCs w:val="32"/>
          <w:shd w:val="clear" w:color="auto" w:fill="FFFFFF"/>
        </w:rPr>
      </w:pPr>
    </w:p>
    <w:p>
      <w:pPr>
        <w:snapToGrid w:val="0"/>
        <w:spacing w:line="400" w:lineRule="exact"/>
        <w:rPr>
          <w:rFonts w:ascii="仿宋" w:hAnsi="仿宋" w:eastAsia="仿宋" w:cs="仿宋_GB2312"/>
          <w:b/>
          <w:sz w:val="32"/>
          <w:szCs w:val="32"/>
        </w:rPr>
      </w:pPr>
      <w:r>
        <w:rPr>
          <w:rFonts w:hint="eastAsia" w:ascii="仿宋" w:hAnsi="仿宋" w:eastAsia="仿宋" w:cs="仿宋_GB2312"/>
          <w:sz w:val="32"/>
          <w:szCs w:val="32"/>
          <w:shd w:val="clear" w:color="auto" w:fill="FFFFFF"/>
        </w:rPr>
        <w:t>被授权人身份证（正、反面）：</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授权人身份证（正、反面）：</w:t>
      </w:r>
      <w:r>
        <w:rPr>
          <w:rFonts w:hint="eastAsia" w:ascii="仿宋" w:hAnsi="仿宋" w:eastAsia="仿宋" w:cs="微软雅黑"/>
          <w:sz w:val="32"/>
          <w:szCs w:val="32"/>
          <w:shd w:val="clear" w:color="auto" w:fill="FFFFFF"/>
        </w:rPr>
        <w:t xml:space="preserve"> </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cs="仿宋_GB2312"/>
          <w:b/>
          <w:sz w:val="32"/>
          <w:szCs w:val="32"/>
        </w:rPr>
      </w:pPr>
    </w:p>
    <w:p>
      <w:pPr>
        <w:snapToGrid w:val="0"/>
        <w:jc w:val="center"/>
        <w:rPr>
          <w:rFonts w:ascii="小标宋" w:hAnsi="仿宋" w:eastAsia="小标宋" w:cs="黑体"/>
          <w:b/>
          <w:bCs/>
          <w:sz w:val="44"/>
          <w:szCs w:val="44"/>
        </w:rPr>
      </w:pPr>
    </w:p>
    <w:p>
      <w:pPr>
        <w:snapToGrid w:val="0"/>
        <w:jc w:val="center"/>
        <w:rPr>
          <w:rFonts w:ascii="小标宋" w:hAnsi="仿宋" w:eastAsia="小标宋" w:cs="黑体"/>
          <w:b/>
          <w:bCs/>
          <w:sz w:val="44"/>
          <w:szCs w:val="44"/>
        </w:rPr>
      </w:pPr>
      <w:r>
        <w:rPr>
          <w:rFonts w:hint="eastAsia" w:ascii="小标宋" w:hAnsi="仿宋" w:eastAsia="小标宋" w:cs="黑体"/>
          <w:b/>
          <w:bCs/>
          <w:sz w:val="44"/>
          <w:szCs w:val="44"/>
        </w:rPr>
        <w:t>承  诺  书</w:t>
      </w:r>
    </w:p>
    <w:p>
      <w:pPr>
        <w:snapToGrid w:val="0"/>
        <w:spacing w:line="400" w:lineRule="exact"/>
        <w:rPr>
          <w:rFonts w:ascii="仿宋" w:hAnsi="仿宋" w:eastAsia="仿宋" w:cs="仿宋_GB2312"/>
          <w:b/>
          <w:sz w:val="32"/>
          <w:szCs w:val="32"/>
        </w:rPr>
      </w:pPr>
    </w:p>
    <w:p>
      <w:pPr>
        <w:snapToGrid w:val="0"/>
        <w:spacing w:line="40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40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kern w:val="0"/>
          <w:sz w:val="32"/>
          <w:szCs w:val="32"/>
        </w:rPr>
        <w:t>加热炉蓄能液压系统采购（业务编号：</w:t>
      </w:r>
      <w:r>
        <w:rPr>
          <w:rFonts w:ascii="仿宋" w:hAnsi="仿宋" w:eastAsia="仿宋" w:cs="仿宋_GB2312"/>
          <w:kern w:val="0"/>
          <w:sz w:val="32"/>
          <w:szCs w:val="32"/>
        </w:rPr>
        <w:t>ZB/SC20</w:t>
      </w:r>
      <w:r>
        <w:rPr>
          <w:rFonts w:hint="eastAsia" w:ascii="仿宋" w:hAnsi="仿宋" w:eastAsia="仿宋" w:cs="仿宋_GB2312"/>
          <w:kern w:val="0"/>
          <w:sz w:val="32"/>
          <w:szCs w:val="32"/>
        </w:rPr>
        <w:t>22-NG003）</w:t>
      </w:r>
      <w:r>
        <w:rPr>
          <w:rFonts w:hint="eastAsia" w:ascii="仿宋" w:hAnsi="仿宋" w:eastAsia="仿宋" w:cs="仿宋_GB2312"/>
          <w:sz w:val="32"/>
          <w:szCs w:val="32"/>
        </w:rPr>
        <w:t>项目的投标，现承诺如下：</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4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rPr>
        <w:t>投标或履约保证金</w:t>
      </w:r>
      <w:r>
        <w:rPr>
          <w:rFonts w:hint="eastAsia" w:ascii="仿宋" w:hAnsi="仿宋" w:eastAsia="仿宋" w:cs="仿宋_GB2312"/>
          <w:sz w:val="32"/>
        </w:rPr>
        <w:fldChar w:fldCharType="end"/>
      </w:r>
      <w:r>
        <w:rPr>
          <w:rFonts w:hint="eastAsia" w:ascii="仿宋" w:hAnsi="仿宋" w:eastAsia="仿宋" w:cs="仿宋_GB2312"/>
          <w:sz w:val="32"/>
          <w:szCs w:val="32"/>
        </w:rPr>
        <w:t>），并承担由此造成贵司的经济损失赔偿及法律责任。</w:t>
      </w:r>
    </w:p>
    <w:p>
      <w:pPr>
        <w:snapToGrid w:val="0"/>
        <w:spacing w:line="400" w:lineRule="exact"/>
        <w:ind w:firstLine="2673" w:firstLineChars="832"/>
        <w:rPr>
          <w:rFonts w:ascii="仿宋" w:hAnsi="仿宋" w:eastAsia="仿宋"/>
          <w:b/>
          <w:bCs/>
          <w:sz w:val="32"/>
          <w:szCs w:val="32"/>
        </w:rPr>
      </w:pPr>
    </w:p>
    <w:p>
      <w:pPr>
        <w:snapToGrid w:val="0"/>
        <w:spacing w:line="400" w:lineRule="exact"/>
        <w:ind w:firstLine="2673" w:firstLineChars="832"/>
        <w:rPr>
          <w:rFonts w:ascii="仿宋" w:hAnsi="仿宋" w:eastAsia="仿宋"/>
          <w:b/>
          <w:bCs/>
          <w:sz w:val="32"/>
          <w:szCs w:val="32"/>
        </w:rPr>
      </w:pPr>
    </w:p>
    <w:p>
      <w:pPr>
        <w:snapToGrid w:val="0"/>
        <w:spacing w:line="400" w:lineRule="exact"/>
        <w:ind w:firstLine="2731" w:firstLineChars="850"/>
        <w:rPr>
          <w:rFonts w:ascii="仿宋" w:hAnsi="仿宋" w:eastAsia="仿宋"/>
          <w:b/>
          <w:bCs/>
          <w:sz w:val="32"/>
          <w:szCs w:val="32"/>
        </w:rPr>
      </w:pPr>
      <w:r>
        <w:rPr>
          <w:rFonts w:hint="eastAsia" w:ascii="仿宋" w:hAnsi="仿宋" w:eastAsia="仿宋" w:cs="仿宋_GB2312"/>
          <w:b/>
          <w:bCs/>
          <w:sz w:val="32"/>
          <w:szCs w:val="32"/>
        </w:rPr>
        <w:t>承诺单位（公章）：</w:t>
      </w:r>
    </w:p>
    <w:p>
      <w:pPr>
        <w:snapToGrid w:val="0"/>
        <w:spacing w:line="400" w:lineRule="exact"/>
        <w:ind w:firstLine="2731" w:firstLineChars="850"/>
        <w:rPr>
          <w:rFonts w:ascii="仿宋" w:hAnsi="仿宋" w:eastAsia="仿宋"/>
          <w:b/>
          <w:bCs/>
          <w:sz w:val="32"/>
          <w:szCs w:val="32"/>
        </w:rPr>
      </w:pPr>
      <w:r>
        <w:rPr>
          <w:rFonts w:hint="eastAsia" w:ascii="仿宋" w:hAnsi="仿宋" w:eastAsia="仿宋" w:cs="仿宋_GB2312"/>
          <w:b/>
          <w:bCs/>
          <w:sz w:val="32"/>
          <w:szCs w:val="32"/>
        </w:rPr>
        <w:t>法定代表人或委托代理人（签名）：</w:t>
      </w:r>
    </w:p>
    <w:p>
      <w:pPr>
        <w:snapToGrid w:val="0"/>
        <w:spacing w:line="400" w:lineRule="exact"/>
        <w:ind w:firstLine="2731" w:firstLineChars="850"/>
        <w:rPr>
          <w:rFonts w:ascii="仿宋" w:hAnsi="仿宋" w:eastAsia="仿宋" w:cs="仿宋_GB2312"/>
          <w:b/>
          <w:bCs/>
          <w:sz w:val="32"/>
          <w:szCs w:val="32"/>
        </w:rPr>
      </w:pPr>
    </w:p>
    <w:p>
      <w:pPr>
        <w:snapToGrid w:val="0"/>
        <w:spacing w:line="400" w:lineRule="exact"/>
        <w:ind w:firstLine="2731" w:firstLineChars="850"/>
        <w:rPr>
          <w:rFonts w:ascii="仿宋" w:hAnsi="仿宋" w:eastAsia="仿宋" w:cs="仿宋_GB2312"/>
          <w:b/>
          <w:bCs/>
          <w:sz w:val="32"/>
          <w:szCs w:val="32"/>
        </w:rPr>
      </w:pPr>
    </w:p>
    <w:p>
      <w:pPr>
        <w:snapToGrid w:val="0"/>
        <w:spacing w:line="400" w:lineRule="exact"/>
        <w:ind w:firstLine="2731" w:firstLineChars="850"/>
        <w:rPr>
          <w:rFonts w:ascii="仿宋" w:hAnsi="仿宋" w:eastAsia="仿宋" w:cs="仿宋_GB2312"/>
          <w:b/>
          <w:bCs/>
          <w:sz w:val="32"/>
          <w:szCs w:val="32"/>
        </w:rPr>
      </w:pPr>
      <w:r>
        <w:rPr>
          <w:rFonts w:hint="eastAsia" w:ascii="仿宋" w:hAnsi="仿宋" w:eastAsia="仿宋" w:cs="仿宋_GB2312"/>
          <w:b/>
          <w:bCs/>
          <w:sz w:val="32"/>
          <w:szCs w:val="32"/>
        </w:rPr>
        <w:t xml:space="preserve">   日  期：2022年   月  日</w:t>
      </w:r>
    </w:p>
    <w:p>
      <w:pPr>
        <w:snapToGrid w:val="0"/>
        <w:spacing w:line="720" w:lineRule="auto"/>
        <w:rPr>
          <w:rFonts w:ascii="仿宋" w:hAnsi="仿宋" w:eastAsia="仿宋" w:cs="仿宋_GB2312"/>
          <w:b/>
          <w:bCs/>
          <w:sz w:val="32"/>
          <w:szCs w:val="32"/>
        </w:rPr>
      </w:pPr>
    </w:p>
    <w:p>
      <w:pPr>
        <w:snapToGrid w:val="0"/>
        <w:spacing w:line="720" w:lineRule="auto"/>
        <w:rPr>
          <w:rFonts w:ascii="仿宋" w:hAnsi="仿宋" w:eastAsia="仿宋" w:cs="仿宋_GB2312"/>
          <w:b/>
          <w:bCs/>
          <w:sz w:val="32"/>
          <w:szCs w:val="32"/>
        </w:rPr>
      </w:pPr>
    </w:p>
    <w:p>
      <w:pPr>
        <w:snapToGrid w:val="0"/>
        <w:spacing w:line="720" w:lineRule="auto"/>
        <w:rPr>
          <w:rFonts w:ascii="仿宋" w:hAnsi="仿宋" w:eastAsia="仿宋" w:cs="仿宋_GB2312"/>
          <w:b/>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B7"/>
    <w:rsid w:val="00005E97"/>
    <w:rsid w:val="00040E89"/>
    <w:rsid w:val="000431E2"/>
    <w:rsid w:val="00045223"/>
    <w:rsid w:val="00070462"/>
    <w:rsid w:val="000817CC"/>
    <w:rsid w:val="00083D09"/>
    <w:rsid w:val="00087ACB"/>
    <w:rsid w:val="00096724"/>
    <w:rsid w:val="000B6157"/>
    <w:rsid w:val="000B7470"/>
    <w:rsid w:val="000D0CC6"/>
    <w:rsid w:val="000F06E5"/>
    <w:rsid w:val="00115B11"/>
    <w:rsid w:val="0011777A"/>
    <w:rsid w:val="001231B7"/>
    <w:rsid w:val="00124460"/>
    <w:rsid w:val="001340A8"/>
    <w:rsid w:val="00140911"/>
    <w:rsid w:val="00143E3C"/>
    <w:rsid w:val="001530A0"/>
    <w:rsid w:val="00153296"/>
    <w:rsid w:val="00170329"/>
    <w:rsid w:val="00181D8D"/>
    <w:rsid w:val="00186E06"/>
    <w:rsid w:val="001A4B06"/>
    <w:rsid w:val="001B5096"/>
    <w:rsid w:val="001B5D63"/>
    <w:rsid w:val="001B753F"/>
    <w:rsid w:val="001C597A"/>
    <w:rsid w:val="001E09D3"/>
    <w:rsid w:val="001E5674"/>
    <w:rsid w:val="001F0723"/>
    <w:rsid w:val="002035E3"/>
    <w:rsid w:val="00203FE9"/>
    <w:rsid w:val="00220EF4"/>
    <w:rsid w:val="002258D3"/>
    <w:rsid w:val="0023028F"/>
    <w:rsid w:val="002446C3"/>
    <w:rsid w:val="002533BF"/>
    <w:rsid w:val="00265BE3"/>
    <w:rsid w:val="00276345"/>
    <w:rsid w:val="00277891"/>
    <w:rsid w:val="002863A2"/>
    <w:rsid w:val="00293A49"/>
    <w:rsid w:val="002A4DB3"/>
    <w:rsid w:val="002A59CC"/>
    <w:rsid w:val="002C603F"/>
    <w:rsid w:val="002C7528"/>
    <w:rsid w:val="002E0D46"/>
    <w:rsid w:val="002E31F6"/>
    <w:rsid w:val="002E7BC5"/>
    <w:rsid w:val="00331371"/>
    <w:rsid w:val="00336743"/>
    <w:rsid w:val="00336F92"/>
    <w:rsid w:val="00341F7A"/>
    <w:rsid w:val="00352C47"/>
    <w:rsid w:val="00354A62"/>
    <w:rsid w:val="00370F09"/>
    <w:rsid w:val="003722B9"/>
    <w:rsid w:val="00372C47"/>
    <w:rsid w:val="00395C8E"/>
    <w:rsid w:val="003A01C4"/>
    <w:rsid w:val="003B3CC4"/>
    <w:rsid w:val="003B50DC"/>
    <w:rsid w:val="003C3D07"/>
    <w:rsid w:val="003E1B53"/>
    <w:rsid w:val="003E7A2E"/>
    <w:rsid w:val="0041350E"/>
    <w:rsid w:val="004144FC"/>
    <w:rsid w:val="004248E0"/>
    <w:rsid w:val="00434272"/>
    <w:rsid w:val="00440B9D"/>
    <w:rsid w:val="00441CA8"/>
    <w:rsid w:val="00455BDF"/>
    <w:rsid w:val="0046069F"/>
    <w:rsid w:val="00465D0F"/>
    <w:rsid w:val="00470A22"/>
    <w:rsid w:val="0047741A"/>
    <w:rsid w:val="00486F99"/>
    <w:rsid w:val="00491E84"/>
    <w:rsid w:val="0049404B"/>
    <w:rsid w:val="004A26A5"/>
    <w:rsid w:val="004A4185"/>
    <w:rsid w:val="004B59E8"/>
    <w:rsid w:val="004B5D6D"/>
    <w:rsid w:val="004B6F80"/>
    <w:rsid w:val="004C3CD9"/>
    <w:rsid w:val="004D152D"/>
    <w:rsid w:val="004D3F0E"/>
    <w:rsid w:val="004F2781"/>
    <w:rsid w:val="004F4315"/>
    <w:rsid w:val="005011CB"/>
    <w:rsid w:val="00505E6D"/>
    <w:rsid w:val="005064C7"/>
    <w:rsid w:val="00507C56"/>
    <w:rsid w:val="00510EB4"/>
    <w:rsid w:val="00536026"/>
    <w:rsid w:val="00543D60"/>
    <w:rsid w:val="005664F5"/>
    <w:rsid w:val="005700FF"/>
    <w:rsid w:val="0057633A"/>
    <w:rsid w:val="00584CB3"/>
    <w:rsid w:val="005856FF"/>
    <w:rsid w:val="005A1D14"/>
    <w:rsid w:val="005A3687"/>
    <w:rsid w:val="005A46BA"/>
    <w:rsid w:val="005A6228"/>
    <w:rsid w:val="005B03AB"/>
    <w:rsid w:val="005B58F6"/>
    <w:rsid w:val="005B7A54"/>
    <w:rsid w:val="005C7EC5"/>
    <w:rsid w:val="005D35B2"/>
    <w:rsid w:val="005E0A81"/>
    <w:rsid w:val="005E6775"/>
    <w:rsid w:val="005F3148"/>
    <w:rsid w:val="00615B94"/>
    <w:rsid w:val="00616371"/>
    <w:rsid w:val="00636A2D"/>
    <w:rsid w:val="00645282"/>
    <w:rsid w:val="00652818"/>
    <w:rsid w:val="0067509F"/>
    <w:rsid w:val="00683547"/>
    <w:rsid w:val="006927A5"/>
    <w:rsid w:val="00693F80"/>
    <w:rsid w:val="006A1096"/>
    <w:rsid w:val="006A2224"/>
    <w:rsid w:val="006A404D"/>
    <w:rsid w:val="006B4A0D"/>
    <w:rsid w:val="006B7D99"/>
    <w:rsid w:val="006D03DA"/>
    <w:rsid w:val="006F08C1"/>
    <w:rsid w:val="006F7EC0"/>
    <w:rsid w:val="00745C34"/>
    <w:rsid w:val="00750CDD"/>
    <w:rsid w:val="007558F7"/>
    <w:rsid w:val="007713CD"/>
    <w:rsid w:val="00772A24"/>
    <w:rsid w:val="00781D22"/>
    <w:rsid w:val="007970C0"/>
    <w:rsid w:val="007A20AA"/>
    <w:rsid w:val="007B3236"/>
    <w:rsid w:val="007B486A"/>
    <w:rsid w:val="007D6340"/>
    <w:rsid w:val="007D6F53"/>
    <w:rsid w:val="007F5149"/>
    <w:rsid w:val="007F5B7A"/>
    <w:rsid w:val="008032CF"/>
    <w:rsid w:val="00805B3D"/>
    <w:rsid w:val="00806B77"/>
    <w:rsid w:val="008078BF"/>
    <w:rsid w:val="008078C8"/>
    <w:rsid w:val="008103D4"/>
    <w:rsid w:val="008130C2"/>
    <w:rsid w:val="00816617"/>
    <w:rsid w:val="008242BC"/>
    <w:rsid w:val="00826F05"/>
    <w:rsid w:val="008419B3"/>
    <w:rsid w:val="00846EEF"/>
    <w:rsid w:val="0085029A"/>
    <w:rsid w:val="00853721"/>
    <w:rsid w:val="008553F4"/>
    <w:rsid w:val="00875C61"/>
    <w:rsid w:val="008877C1"/>
    <w:rsid w:val="008A3E8E"/>
    <w:rsid w:val="008B1527"/>
    <w:rsid w:val="008B2EBB"/>
    <w:rsid w:val="008B3024"/>
    <w:rsid w:val="008B79E5"/>
    <w:rsid w:val="008D3CBB"/>
    <w:rsid w:val="008F0C37"/>
    <w:rsid w:val="008F1A9E"/>
    <w:rsid w:val="00900824"/>
    <w:rsid w:val="00906D34"/>
    <w:rsid w:val="00910420"/>
    <w:rsid w:val="00921402"/>
    <w:rsid w:val="0092483B"/>
    <w:rsid w:val="009249F7"/>
    <w:rsid w:val="009550B4"/>
    <w:rsid w:val="00957126"/>
    <w:rsid w:val="009602B1"/>
    <w:rsid w:val="00982DC5"/>
    <w:rsid w:val="00983588"/>
    <w:rsid w:val="00990F79"/>
    <w:rsid w:val="00991525"/>
    <w:rsid w:val="009968E1"/>
    <w:rsid w:val="00996CB9"/>
    <w:rsid w:val="009B3C33"/>
    <w:rsid w:val="009C203F"/>
    <w:rsid w:val="009C6184"/>
    <w:rsid w:val="009D4967"/>
    <w:rsid w:val="009E3E12"/>
    <w:rsid w:val="009E75EB"/>
    <w:rsid w:val="00A247F4"/>
    <w:rsid w:val="00A279E5"/>
    <w:rsid w:val="00A30023"/>
    <w:rsid w:val="00A3454F"/>
    <w:rsid w:val="00A426AF"/>
    <w:rsid w:val="00A5663C"/>
    <w:rsid w:val="00A70489"/>
    <w:rsid w:val="00A717FC"/>
    <w:rsid w:val="00A76BBB"/>
    <w:rsid w:val="00A8777D"/>
    <w:rsid w:val="00A93FAE"/>
    <w:rsid w:val="00A975D5"/>
    <w:rsid w:val="00AA4759"/>
    <w:rsid w:val="00AF2BAC"/>
    <w:rsid w:val="00AF633C"/>
    <w:rsid w:val="00B01A33"/>
    <w:rsid w:val="00B06734"/>
    <w:rsid w:val="00B146F5"/>
    <w:rsid w:val="00B2244E"/>
    <w:rsid w:val="00B36621"/>
    <w:rsid w:val="00B611A2"/>
    <w:rsid w:val="00B721AC"/>
    <w:rsid w:val="00B81C35"/>
    <w:rsid w:val="00B9147C"/>
    <w:rsid w:val="00B97FEA"/>
    <w:rsid w:val="00BA4332"/>
    <w:rsid w:val="00BA6770"/>
    <w:rsid w:val="00BB5F13"/>
    <w:rsid w:val="00BC6082"/>
    <w:rsid w:val="00BD1D8E"/>
    <w:rsid w:val="00BD1F75"/>
    <w:rsid w:val="00BD4423"/>
    <w:rsid w:val="00BF4C17"/>
    <w:rsid w:val="00BF5E45"/>
    <w:rsid w:val="00C0662D"/>
    <w:rsid w:val="00C13B85"/>
    <w:rsid w:val="00C21255"/>
    <w:rsid w:val="00C25E37"/>
    <w:rsid w:val="00C30EFD"/>
    <w:rsid w:val="00C329DD"/>
    <w:rsid w:val="00C34508"/>
    <w:rsid w:val="00C34CB8"/>
    <w:rsid w:val="00C5381D"/>
    <w:rsid w:val="00C70F8A"/>
    <w:rsid w:val="00C829E5"/>
    <w:rsid w:val="00C878B1"/>
    <w:rsid w:val="00C935AA"/>
    <w:rsid w:val="00CB0FD7"/>
    <w:rsid w:val="00CF1DA5"/>
    <w:rsid w:val="00CF2CE5"/>
    <w:rsid w:val="00CF435A"/>
    <w:rsid w:val="00D050E1"/>
    <w:rsid w:val="00D05716"/>
    <w:rsid w:val="00D07C74"/>
    <w:rsid w:val="00D13FEE"/>
    <w:rsid w:val="00D15611"/>
    <w:rsid w:val="00D1625B"/>
    <w:rsid w:val="00D2233A"/>
    <w:rsid w:val="00D336D1"/>
    <w:rsid w:val="00D33BF0"/>
    <w:rsid w:val="00D351A2"/>
    <w:rsid w:val="00D40310"/>
    <w:rsid w:val="00D56B27"/>
    <w:rsid w:val="00D603E7"/>
    <w:rsid w:val="00D67BD1"/>
    <w:rsid w:val="00D75A5A"/>
    <w:rsid w:val="00D75E6A"/>
    <w:rsid w:val="00D76310"/>
    <w:rsid w:val="00D77130"/>
    <w:rsid w:val="00D87994"/>
    <w:rsid w:val="00DD38F0"/>
    <w:rsid w:val="00DD5952"/>
    <w:rsid w:val="00DF1CB7"/>
    <w:rsid w:val="00E01D23"/>
    <w:rsid w:val="00E02DEF"/>
    <w:rsid w:val="00E079E2"/>
    <w:rsid w:val="00E11B6D"/>
    <w:rsid w:val="00E26FBB"/>
    <w:rsid w:val="00E51D43"/>
    <w:rsid w:val="00E5727D"/>
    <w:rsid w:val="00E667DD"/>
    <w:rsid w:val="00E91218"/>
    <w:rsid w:val="00E95E14"/>
    <w:rsid w:val="00EA0F81"/>
    <w:rsid w:val="00EA2DEA"/>
    <w:rsid w:val="00EB72AB"/>
    <w:rsid w:val="00EC4407"/>
    <w:rsid w:val="00ED3D87"/>
    <w:rsid w:val="00EE2929"/>
    <w:rsid w:val="00EF4876"/>
    <w:rsid w:val="00F161FE"/>
    <w:rsid w:val="00F23B8F"/>
    <w:rsid w:val="00F309BA"/>
    <w:rsid w:val="00F32A68"/>
    <w:rsid w:val="00F43F83"/>
    <w:rsid w:val="00F56BF8"/>
    <w:rsid w:val="00F6549A"/>
    <w:rsid w:val="00F809CE"/>
    <w:rsid w:val="00F81054"/>
    <w:rsid w:val="00F85397"/>
    <w:rsid w:val="00F912F5"/>
    <w:rsid w:val="00FA16DC"/>
    <w:rsid w:val="00FA1F4C"/>
    <w:rsid w:val="00FA66D2"/>
    <w:rsid w:val="00FC19D1"/>
    <w:rsid w:val="00FC3007"/>
    <w:rsid w:val="00FD7192"/>
    <w:rsid w:val="00FE131A"/>
    <w:rsid w:val="00FE5586"/>
    <w:rsid w:val="00FF1E64"/>
    <w:rsid w:val="00FF3657"/>
    <w:rsid w:val="00FF5F65"/>
    <w:rsid w:val="00FF672E"/>
    <w:rsid w:val="084D5F77"/>
    <w:rsid w:val="1B0A7580"/>
    <w:rsid w:val="3B306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457</Words>
  <Characters>2605</Characters>
  <Lines>21</Lines>
  <Paragraphs>6</Paragraphs>
  <TotalTime>1295</TotalTime>
  <ScaleCrop>false</ScaleCrop>
  <LinksUpToDate>false</LinksUpToDate>
  <CharactersWithSpaces>3056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2019-03-25T12:04:00Z</dcterms:created>
  <dc:creator>未定义</dc:creator>
  <cp:lastModifiedBy>Administrator</cp:lastModifiedBy>
  <cp:lastPrinted>2021-07-13T23:54:00Z</cp:lastPrinted>
  <dcterms:modified xsi:type="dcterms:W3CDTF">2022-01-13T03:21:50Z</dcterms:modified>
  <cp:revision>169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